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35413F8D" w:rsidR="00390227" w:rsidRPr="00390227" w:rsidRDefault="00E56602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</w:t>
      </w:r>
      <w:r w:rsidR="00765803">
        <w:rPr>
          <w:b/>
          <w:bCs/>
          <w:sz w:val="24"/>
          <w:szCs w:val="24"/>
        </w:rPr>
        <w:t xml:space="preserve"> </w:t>
      </w:r>
      <w:r w:rsidR="00C15772">
        <w:rPr>
          <w:b/>
          <w:bCs/>
          <w:sz w:val="24"/>
          <w:szCs w:val="24"/>
        </w:rPr>
        <w:t>MINUTES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73100A61" w:rsidR="00390227" w:rsidRDefault="000D4D3D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18</w:t>
      </w:r>
      <w:r w:rsidR="008A3A52">
        <w:rPr>
          <w:b/>
          <w:bCs/>
          <w:sz w:val="24"/>
          <w:szCs w:val="24"/>
        </w:rPr>
        <w:t>, 2023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4C7D1F3F" w:rsidR="00390227" w:rsidRDefault="00390227" w:rsidP="00390227">
      <w:pPr>
        <w:spacing w:after="0" w:line="240" w:lineRule="auto"/>
      </w:pPr>
      <w:r>
        <w:t>(</w:t>
      </w:r>
      <w:r w:rsidR="00B02968">
        <w:t>X</w:t>
      </w:r>
      <w:r>
        <w:t>) Steve Callicott</w:t>
      </w:r>
      <w:r>
        <w:tab/>
        <w:t>President</w:t>
      </w:r>
    </w:p>
    <w:p w14:paraId="75350715" w14:textId="772485DB" w:rsidR="00390227" w:rsidRDefault="00390227" w:rsidP="00390227">
      <w:pPr>
        <w:spacing w:after="0" w:line="240" w:lineRule="auto"/>
      </w:pPr>
      <w:r>
        <w:t>(</w:t>
      </w:r>
      <w:r w:rsidR="00B02968">
        <w:t>X</w:t>
      </w:r>
      <w:r>
        <w:t>) Brian Houghtaling</w:t>
      </w:r>
      <w:r>
        <w:tab/>
        <w:t>Treasurer</w:t>
      </w:r>
    </w:p>
    <w:p w14:paraId="3762D59D" w14:textId="0D324DFF" w:rsidR="00390227" w:rsidRDefault="00390227" w:rsidP="00390227">
      <w:pPr>
        <w:spacing w:after="0" w:line="240" w:lineRule="auto"/>
      </w:pPr>
      <w:r>
        <w:t>(</w:t>
      </w:r>
      <w:r w:rsidR="00B02968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  <w:t>Secretary</w:t>
      </w:r>
    </w:p>
    <w:p w14:paraId="07A52406" w14:textId="5DE6DBEB" w:rsidR="00390227" w:rsidRDefault="00390227" w:rsidP="00390227">
      <w:pPr>
        <w:spacing w:after="0" w:line="240" w:lineRule="auto"/>
      </w:pPr>
      <w:r>
        <w:t>(</w:t>
      </w:r>
      <w:r w:rsidR="00B02968">
        <w:t>X</w:t>
      </w:r>
      <w:r>
        <w:t>) Ronald Curry</w:t>
      </w:r>
      <w:r>
        <w:tab/>
        <w:t>Director/Webmaster</w:t>
      </w:r>
    </w:p>
    <w:p w14:paraId="172376F0" w14:textId="745C1F86" w:rsidR="00385CD0" w:rsidRDefault="00385CD0" w:rsidP="00390227">
      <w:pPr>
        <w:spacing w:after="0" w:line="240" w:lineRule="auto"/>
      </w:pPr>
      <w:r>
        <w:t>(</w:t>
      </w:r>
      <w:r w:rsidR="00D34A34">
        <w:t>X</w:t>
      </w:r>
      <w:r>
        <w:t>) George Mercado</w:t>
      </w:r>
      <w:r>
        <w:tab/>
        <w:t>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B545A7C" w14:textId="11AD0BEB" w:rsidR="009440CC" w:rsidRDefault="009440CC" w:rsidP="00390227">
      <w:pPr>
        <w:spacing w:after="0" w:line="240" w:lineRule="auto"/>
      </w:pPr>
      <w:r>
        <w:t>Other Attendees:</w:t>
      </w:r>
    </w:p>
    <w:p w14:paraId="6A5161E1" w14:textId="093381A0" w:rsidR="009440CC" w:rsidRDefault="003907AC" w:rsidP="00390227">
      <w:pPr>
        <w:spacing w:after="0" w:line="240" w:lineRule="auto"/>
      </w:pPr>
      <w:r>
        <w:t>( ) Sam</w:t>
      </w:r>
      <w:r w:rsidR="007438D3">
        <w:t xml:space="preserve"> Wood</w:t>
      </w:r>
      <w:r>
        <w:tab/>
      </w:r>
      <w:r>
        <w:tab/>
        <w:t>GMS Engineering</w:t>
      </w:r>
    </w:p>
    <w:p w14:paraId="16561366" w14:textId="77777777" w:rsidR="00CA77A5" w:rsidRDefault="00CA77A5" w:rsidP="00390227">
      <w:pPr>
        <w:spacing w:after="0" w:line="240" w:lineRule="auto"/>
      </w:pPr>
    </w:p>
    <w:p w14:paraId="5631E61A" w14:textId="05138F4E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9A75CE">
        <w:rPr>
          <w:b/>
          <w:bCs/>
        </w:rPr>
        <w:t xml:space="preserve"> 6:00 p.m.</w:t>
      </w:r>
    </w:p>
    <w:p w14:paraId="6FB13694" w14:textId="7C87C11A" w:rsidR="009440CC" w:rsidRDefault="009440CC" w:rsidP="00390227">
      <w:pPr>
        <w:spacing w:after="0" w:line="240" w:lineRule="auto"/>
      </w:pPr>
    </w:p>
    <w:p w14:paraId="02878C9F" w14:textId="07A84E1B" w:rsidR="00E94575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385CD0">
        <w:rPr>
          <w:b/>
          <w:bCs/>
        </w:rPr>
        <w:t xml:space="preserve">: </w:t>
      </w:r>
      <w:r w:rsidR="00B21F3C">
        <w:t xml:space="preserve"> </w:t>
      </w:r>
      <w:r w:rsidR="00841E3E">
        <w:t xml:space="preserve">Ron moves </w:t>
      </w:r>
      <w:r w:rsidR="00E94575">
        <w:t xml:space="preserve">to approve minutes. Brian seconded. </w:t>
      </w:r>
      <w:r w:rsidR="00B40141">
        <w:t>Approved unanimously.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33D9BF9D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B02968">
        <w:t>Nothing to report.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0D7563D6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  <w:r w:rsidR="00B40141">
        <w:t>Br</w:t>
      </w:r>
      <w:r w:rsidR="001C62B2">
        <w:t xml:space="preserve">ian said budget is tracking well. Expenses within budget, revenues look correct. Brian has updated draft budget, to be discussed below. </w:t>
      </w:r>
      <w:r w:rsidR="00E31A75">
        <w:t>Steve said there was line item for auto and mileage that was empty for September – truck repair?</w:t>
      </w:r>
      <w:r w:rsidR="00572E8D">
        <w:t xml:space="preserve"> About $3300, which Ron said was in alignment with last bill.</w:t>
      </w:r>
    </w:p>
    <w:p w14:paraId="01887ABF" w14:textId="77777777" w:rsidR="005A3C4D" w:rsidRDefault="005A3C4D" w:rsidP="00831227">
      <w:pPr>
        <w:spacing w:after="0" w:line="240" w:lineRule="auto"/>
      </w:pPr>
    </w:p>
    <w:p w14:paraId="54B9FFB0" w14:textId="77777777" w:rsidR="005A3C4D" w:rsidRPr="005A3C4D" w:rsidRDefault="005A3C4D" w:rsidP="005A3C4D">
      <w:pPr>
        <w:spacing w:after="0" w:line="240" w:lineRule="auto"/>
        <w:rPr>
          <w:b/>
          <w:bCs/>
        </w:rPr>
      </w:pPr>
      <w:r w:rsidRPr="005A3C4D">
        <w:t xml:space="preserve">                                      </w:t>
      </w:r>
      <w:r w:rsidRPr="005A3C4D">
        <w:rPr>
          <w:b/>
          <w:bCs/>
        </w:rPr>
        <w:t>BANK ACCOUNTS:</w:t>
      </w:r>
    </w:p>
    <w:p w14:paraId="7E92EBAF" w14:textId="77777777" w:rsidR="005A3C4D" w:rsidRPr="005A3C4D" w:rsidRDefault="005A3C4D" w:rsidP="005A3C4D">
      <w:pPr>
        <w:spacing w:after="0" w:line="240" w:lineRule="auto"/>
        <w:rPr>
          <w:b/>
          <w:bCs/>
        </w:rPr>
      </w:pPr>
    </w:p>
    <w:p w14:paraId="6568963A" w14:textId="067FDA6B" w:rsidR="005A3C4D" w:rsidRPr="005A3C4D" w:rsidRDefault="005A3C4D" w:rsidP="005A3C4D">
      <w:pPr>
        <w:spacing w:after="0" w:line="240" w:lineRule="auto"/>
        <w:rPr>
          <w:b/>
          <w:bCs/>
          <w:u w:val="single"/>
        </w:rPr>
      </w:pPr>
      <w:r w:rsidRPr="005A3C4D">
        <w:rPr>
          <w:b/>
          <w:bCs/>
        </w:rPr>
        <w:tab/>
      </w:r>
      <w:r w:rsidRPr="005A3C4D">
        <w:rPr>
          <w:b/>
          <w:bCs/>
        </w:rPr>
        <w:tab/>
      </w:r>
      <w:r w:rsidRPr="005A3C4D">
        <w:rPr>
          <w:b/>
          <w:bCs/>
        </w:rPr>
        <w:tab/>
        <w:t xml:space="preserve">        </w:t>
      </w:r>
      <w:r>
        <w:rPr>
          <w:b/>
          <w:bCs/>
          <w:u w:val="single"/>
        </w:rPr>
        <w:t>August</w:t>
      </w:r>
      <w:r w:rsidRPr="005A3C4D">
        <w:rPr>
          <w:b/>
          <w:bCs/>
        </w:rPr>
        <w:t xml:space="preserve">                                   </w:t>
      </w:r>
      <w:r w:rsidRPr="005A3C4D">
        <w:rPr>
          <w:b/>
          <w:bCs/>
          <w:u w:val="single"/>
        </w:rPr>
        <w:t xml:space="preserve"> September</w:t>
      </w:r>
    </w:p>
    <w:p w14:paraId="7858206F" w14:textId="3A7C9CA4" w:rsidR="005A3C4D" w:rsidRPr="005A3C4D" w:rsidRDefault="005A3C4D" w:rsidP="005A3C4D">
      <w:pPr>
        <w:spacing w:after="0" w:line="240" w:lineRule="auto"/>
        <w:rPr>
          <w:b/>
          <w:bCs/>
        </w:rPr>
      </w:pPr>
      <w:r w:rsidRPr="005A3C4D">
        <w:rPr>
          <w:b/>
          <w:bCs/>
        </w:rPr>
        <w:t>Checking: US Bank</w:t>
      </w:r>
      <w:r w:rsidRPr="005A3C4D">
        <w:rPr>
          <w:b/>
          <w:bCs/>
        </w:rPr>
        <w:tab/>
        <w:t xml:space="preserve">     $ 1</w:t>
      </w:r>
      <w:r>
        <w:rPr>
          <w:b/>
          <w:bCs/>
        </w:rPr>
        <w:t>72</w:t>
      </w:r>
      <w:r w:rsidRPr="005A3C4D">
        <w:rPr>
          <w:b/>
          <w:bCs/>
        </w:rPr>
        <w:t>,</w:t>
      </w:r>
      <w:r>
        <w:rPr>
          <w:b/>
          <w:bCs/>
        </w:rPr>
        <w:t>266</w:t>
      </w:r>
      <w:r w:rsidRPr="005A3C4D">
        <w:rPr>
          <w:b/>
          <w:bCs/>
        </w:rPr>
        <w:t>.5</w:t>
      </w:r>
      <w:r>
        <w:rPr>
          <w:b/>
          <w:bCs/>
        </w:rPr>
        <w:t>5</w:t>
      </w:r>
      <w:r w:rsidRPr="005A3C4D">
        <w:rPr>
          <w:b/>
          <w:bCs/>
        </w:rPr>
        <w:t xml:space="preserve">                        </w:t>
      </w:r>
      <w:r w:rsidR="00FC4D56">
        <w:rPr>
          <w:b/>
          <w:bCs/>
        </w:rPr>
        <w:t xml:space="preserve">  $</w:t>
      </w:r>
      <w:r w:rsidRPr="005A3C4D">
        <w:rPr>
          <w:b/>
          <w:bCs/>
        </w:rPr>
        <w:t xml:space="preserve">  </w:t>
      </w:r>
      <w:r w:rsidR="00FC4D56">
        <w:rPr>
          <w:b/>
          <w:bCs/>
        </w:rPr>
        <w:t xml:space="preserve"> 93</w:t>
      </w:r>
      <w:r w:rsidRPr="005A3C4D">
        <w:rPr>
          <w:b/>
          <w:bCs/>
        </w:rPr>
        <w:t>,</w:t>
      </w:r>
      <w:r w:rsidR="00FC4D56">
        <w:rPr>
          <w:b/>
          <w:bCs/>
        </w:rPr>
        <w:t>898</w:t>
      </w:r>
      <w:r w:rsidRPr="005A3C4D">
        <w:rPr>
          <w:b/>
          <w:bCs/>
        </w:rPr>
        <w:t>.</w:t>
      </w:r>
      <w:r w:rsidR="00FC4D56">
        <w:rPr>
          <w:b/>
          <w:bCs/>
        </w:rPr>
        <w:t>43</w:t>
      </w:r>
    </w:p>
    <w:p w14:paraId="67E13BB5" w14:textId="2BD028FB" w:rsidR="005A3C4D" w:rsidRPr="005A3C4D" w:rsidRDefault="005A3C4D" w:rsidP="005A3C4D">
      <w:pPr>
        <w:spacing w:after="0" w:line="240" w:lineRule="auto"/>
        <w:rPr>
          <w:b/>
          <w:bCs/>
        </w:rPr>
      </w:pPr>
      <w:r w:rsidRPr="005A3C4D">
        <w:rPr>
          <w:b/>
          <w:bCs/>
        </w:rPr>
        <w:t>Colotrust: Water                   $26</w:t>
      </w:r>
      <w:r w:rsidR="007D1018">
        <w:rPr>
          <w:b/>
          <w:bCs/>
        </w:rPr>
        <w:t>4</w:t>
      </w:r>
      <w:r w:rsidRPr="005A3C4D">
        <w:rPr>
          <w:b/>
          <w:bCs/>
        </w:rPr>
        <w:t>,</w:t>
      </w:r>
      <w:r w:rsidR="007D1018">
        <w:rPr>
          <w:b/>
          <w:bCs/>
        </w:rPr>
        <w:t>272</w:t>
      </w:r>
      <w:r w:rsidRPr="005A3C4D">
        <w:rPr>
          <w:b/>
          <w:bCs/>
        </w:rPr>
        <w:t>.</w:t>
      </w:r>
      <w:r w:rsidR="007D1018">
        <w:rPr>
          <w:b/>
          <w:bCs/>
        </w:rPr>
        <w:t>30</w:t>
      </w:r>
      <w:r w:rsidRPr="005A3C4D">
        <w:rPr>
          <w:b/>
          <w:bCs/>
        </w:rPr>
        <w:t xml:space="preserve">   </w:t>
      </w:r>
      <w:r w:rsidRPr="005A3C4D">
        <w:rPr>
          <w:b/>
          <w:bCs/>
        </w:rPr>
        <w:tab/>
        <w:t xml:space="preserve">           $ 26</w:t>
      </w:r>
      <w:r w:rsidR="007D1018">
        <w:rPr>
          <w:b/>
          <w:bCs/>
        </w:rPr>
        <w:t>5</w:t>
      </w:r>
      <w:r w:rsidRPr="005A3C4D">
        <w:rPr>
          <w:b/>
          <w:bCs/>
        </w:rPr>
        <w:t>,</w:t>
      </w:r>
      <w:r w:rsidR="007D1018">
        <w:rPr>
          <w:b/>
          <w:bCs/>
        </w:rPr>
        <w:t>470</w:t>
      </w:r>
      <w:r w:rsidRPr="005A3C4D">
        <w:rPr>
          <w:b/>
          <w:bCs/>
        </w:rPr>
        <w:t>.</w:t>
      </w:r>
      <w:r w:rsidR="0050160D">
        <w:rPr>
          <w:b/>
          <w:bCs/>
        </w:rPr>
        <w:t>72</w:t>
      </w:r>
    </w:p>
    <w:p w14:paraId="46BC727C" w14:textId="0148A84F" w:rsidR="005A3C4D" w:rsidRPr="005A3C4D" w:rsidRDefault="005A3C4D" w:rsidP="005A3C4D">
      <w:pPr>
        <w:spacing w:after="0" w:line="240" w:lineRule="auto"/>
        <w:rPr>
          <w:b/>
          <w:bCs/>
        </w:rPr>
      </w:pPr>
      <w:r w:rsidRPr="005A3C4D">
        <w:rPr>
          <w:b/>
          <w:bCs/>
        </w:rPr>
        <w:t>Colotrust: Wastewater       $ 55</w:t>
      </w:r>
      <w:r w:rsidR="0050160D">
        <w:rPr>
          <w:b/>
          <w:bCs/>
        </w:rPr>
        <w:t>9</w:t>
      </w:r>
      <w:r w:rsidRPr="005A3C4D">
        <w:rPr>
          <w:b/>
          <w:bCs/>
        </w:rPr>
        <w:t>,</w:t>
      </w:r>
      <w:r w:rsidR="0050160D">
        <w:rPr>
          <w:b/>
          <w:bCs/>
        </w:rPr>
        <w:t>060</w:t>
      </w:r>
      <w:r w:rsidRPr="005A3C4D">
        <w:rPr>
          <w:b/>
          <w:bCs/>
        </w:rPr>
        <w:t>.</w:t>
      </w:r>
      <w:r w:rsidR="0050160D">
        <w:rPr>
          <w:b/>
          <w:bCs/>
        </w:rPr>
        <w:t>22</w:t>
      </w:r>
      <w:r w:rsidRPr="005A3C4D">
        <w:rPr>
          <w:b/>
          <w:bCs/>
        </w:rPr>
        <w:t xml:space="preserve">  </w:t>
      </w:r>
      <w:r w:rsidRPr="005A3C4D">
        <w:rPr>
          <w:b/>
          <w:bCs/>
        </w:rPr>
        <w:tab/>
        <w:t xml:space="preserve">           $ </w:t>
      </w:r>
      <w:r w:rsidR="001D031F">
        <w:rPr>
          <w:b/>
          <w:bCs/>
        </w:rPr>
        <w:t>668</w:t>
      </w:r>
      <w:r w:rsidRPr="005A3C4D">
        <w:rPr>
          <w:b/>
          <w:bCs/>
        </w:rPr>
        <w:t>,</w:t>
      </w:r>
      <w:r w:rsidR="001D031F">
        <w:rPr>
          <w:b/>
          <w:bCs/>
        </w:rPr>
        <w:t>170</w:t>
      </w:r>
      <w:r w:rsidRPr="005A3C4D">
        <w:rPr>
          <w:b/>
          <w:bCs/>
        </w:rPr>
        <w:t>.</w:t>
      </w:r>
      <w:r w:rsidR="001D031F">
        <w:rPr>
          <w:b/>
          <w:bCs/>
        </w:rPr>
        <w:t>44</w:t>
      </w:r>
    </w:p>
    <w:p w14:paraId="4680CFD2" w14:textId="77777777" w:rsidR="005A3C4D" w:rsidRPr="005A3C4D" w:rsidRDefault="005A3C4D" w:rsidP="005A3C4D">
      <w:pPr>
        <w:spacing w:after="0" w:line="240" w:lineRule="auto"/>
      </w:pPr>
    </w:p>
    <w:p w14:paraId="19906D33" w14:textId="77777777" w:rsidR="005A3C4D" w:rsidRDefault="005A3C4D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2F1E428A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4B5163DE" w:rsidR="00B4574C" w:rsidRPr="00876B01" w:rsidRDefault="00B4574C" w:rsidP="00390227">
      <w:pPr>
        <w:spacing w:after="0" w:line="240" w:lineRule="auto"/>
      </w:pPr>
      <w:r>
        <w:rPr>
          <w:b/>
          <w:bCs/>
        </w:rPr>
        <w:tab/>
      </w:r>
      <w:r w:rsidR="00876B01">
        <w:t>No written report this month</w:t>
      </w:r>
      <w:r w:rsidR="0054380E">
        <w:t xml:space="preserve">. George not on call. </w:t>
      </w:r>
      <w:r w:rsidR="005F3BC9">
        <w:t xml:space="preserve">Steve did troubleshooting at booster station 10/8 for comms loss. It was continued issue for Power-Over-Ethernet adapter. Steve ordered new one for $150, and installed it </w:t>
      </w:r>
      <w:r w:rsidR="00217CE0">
        <w:t>10/18. On SCADA data, shows flow-meter has not been in operation for four or five months. One meter was damaged in installation, a replacement came 10/18 and was installed, but W</w:t>
      </w:r>
      <w:r w:rsidR="006F3F3E">
        <w:t>yatt</w:t>
      </w:r>
      <w:r w:rsidR="00217CE0">
        <w:t xml:space="preserve"> believes it is not calibrated, and is showing 0 gallons/minute flow. </w:t>
      </w:r>
      <w:r w:rsidR="00F42B56">
        <w:t>Further troubleshooting next week. The flow-meter is $6000</w:t>
      </w:r>
      <w:r w:rsidR="00695D50">
        <w:t xml:space="preserve">. Semocor has agreed to absorb cost of the one damaged.  George noted </w:t>
      </w:r>
      <w:r w:rsidR="00695D50">
        <w:lastRenderedPageBreak/>
        <w:t>leakage around Pump 2 in booster station</w:t>
      </w:r>
      <w:r w:rsidR="005A079B">
        <w:t>, but no further leakage observed today. Typical number of locate requests this month</w:t>
      </w:r>
      <w:r w:rsidR="00AB2AA6">
        <w:t xml:space="preserve">. At least one home’s curb stop has been incorrectly identified. </w:t>
      </w:r>
      <w:r w:rsidR="00EE6912">
        <w:t>Steve may bring in All-Phase Locating to show where line is.</w:t>
      </w:r>
      <w:r w:rsidR="00657277">
        <w:t xml:space="preserve"> Brian asked if George should look into </w:t>
      </w:r>
      <w:r w:rsidR="00D34A34">
        <w:t>changing landscaping, as current company is expensive.</w:t>
      </w:r>
      <w:r w:rsidR="00D8794C">
        <w:t xml:space="preserve"> Ron said they skipped two mowings and the booster station, but these should be done. Brian will work with landscaper.</w:t>
      </w:r>
      <w:r w:rsidR="002F07F1">
        <w:t xml:space="preserve"> George took a look at Stella curb work, he thinks that there should be sleeve to get to it more easily.</w:t>
      </w:r>
      <w:r w:rsidR="00BA1544">
        <w:t xml:space="preserve"> </w:t>
      </w:r>
      <w:r w:rsidR="003C441C" w:rsidRPr="000A62ED">
        <w:t>Meter readers asked George to get the properties with steep driveways new Neptune meters</w:t>
      </w:r>
      <w:r w:rsidR="000C063D">
        <w:t xml:space="preserve"> – those should be </w:t>
      </w:r>
      <w:r w:rsidR="00E66937">
        <w:t>prioritized in replacement.</w:t>
      </w:r>
      <w:r w:rsidR="00D15D73">
        <w:t xml:space="preserve"> Ron asked if Semocor had </w:t>
      </w:r>
      <w:r w:rsidR="00B04B54">
        <w:t>installed any meters in last month. George said that he could call and give updated list to Semocor</w:t>
      </w:r>
      <w:r w:rsidR="00064BF2">
        <w:t xml:space="preserve">. 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68C66E35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420B7780" w14:textId="2385AB06" w:rsidR="007315E6" w:rsidRDefault="007315E6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Insurance Quotes</w:t>
      </w:r>
      <w:r w:rsidR="00925D19">
        <w:t xml:space="preserve">: </w:t>
      </w:r>
      <w:r w:rsidR="004D0441">
        <w:t xml:space="preserve"> Brian </w:t>
      </w:r>
      <w:r w:rsidR="00600D7D">
        <w:t>got one complete quote from current underwriter, Gladfelter. Premium for 2024 is $22,877, an increase of $4,</w:t>
      </w:r>
      <w:r w:rsidR="00043933">
        <w:t>565</w:t>
      </w:r>
      <w:r w:rsidR="00DC7EF2">
        <w:t xml:space="preserve"> year-to-year</w:t>
      </w:r>
      <w:r w:rsidR="00C92CBE">
        <w:t xml:space="preserve">, primarily due to asset replacement-value increases. </w:t>
      </w:r>
      <w:r w:rsidR="00043933">
        <w:t xml:space="preserve"> CSD Pool quote </w:t>
      </w:r>
      <w:r w:rsidR="00DC7EF2">
        <w:t>is not a complete package, but premium including workers’ comp is $27,157 (the most you could pay, but there are possible discount</w:t>
      </w:r>
      <w:r w:rsidR="00CF1016">
        <w:t xml:space="preserve">s up to $980). </w:t>
      </w:r>
      <w:r w:rsidR="006F0CF1">
        <w:t>Steve said a different broker last year provided more competitive bid, but Brian said that the asset replacement values mean higher premiums in all bids.</w:t>
      </w:r>
      <w:r w:rsidR="00AC7035">
        <w:t xml:space="preserve"> Brian recommends continuing with Gladfelter</w:t>
      </w:r>
      <w:r w:rsidR="00176258">
        <w:t>, provided we realize there is less risk-management consulting with Gladfelter.</w:t>
      </w:r>
      <w:r w:rsidR="00E06B46">
        <w:t xml:space="preserve"> Brian will be able to sign once we are confirmed.</w:t>
      </w:r>
      <w:r w:rsidR="00792692">
        <w:t xml:space="preserve"> George asked if </w:t>
      </w:r>
      <w:r w:rsidR="008F5E8C">
        <w:t>the DSL Internet connection at plant should be changed, Steve said he is working on that.</w:t>
      </w:r>
    </w:p>
    <w:p w14:paraId="61BD7F46" w14:textId="77777777" w:rsidR="00E06B46" w:rsidRDefault="00E06B46" w:rsidP="00E06B46">
      <w:pPr>
        <w:pStyle w:val="ListParagraph"/>
        <w:spacing w:after="0" w:line="240" w:lineRule="auto"/>
      </w:pPr>
    </w:p>
    <w:p w14:paraId="11487493" w14:textId="74B12675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  <w:r w:rsidR="00E06B46">
        <w:t>: Steve said no action has been taken this month.</w:t>
      </w:r>
    </w:p>
    <w:p w14:paraId="0B9E32C5" w14:textId="77777777" w:rsidR="00E06B46" w:rsidRDefault="00E06B46" w:rsidP="00E06B46">
      <w:pPr>
        <w:pStyle w:val="ListParagraph"/>
      </w:pPr>
    </w:p>
    <w:p w14:paraId="083249C2" w14:textId="03B84666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895348">
        <w:t>: Sent out quote and agreement with West-Tech for materials to be used. We were shooting for Oct. 1, but made it in mid-October. Material must be ordered that far in advance for April use, and will be stored in water plant.</w:t>
      </w:r>
      <w:r w:rsidR="00225A49">
        <w:t xml:space="preserve"> Brian said we will be charged when material is shipped, which will be in 2024 budget.</w:t>
      </w:r>
    </w:p>
    <w:p w14:paraId="00ECEE0F" w14:textId="77777777" w:rsidR="00895348" w:rsidRDefault="00895348" w:rsidP="00895348">
      <w:pPr>
        <w:pStyle w:val="ListParagraph"/>
      </w:pPr>
    </w:p>
    <w:p w14:paraId="5C6B6211" w14:textId="5D92941D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225A49">
        <w:t xml:space="preserve">: </w:t>
      </w:r>
      <w:r w:rsidR="00025AD0">
        <w:t>No real activity over the last month, only to talk with GMS on different options. No response to date. Brian talked with Dana at GMS regarding “Water Smart” grant</w:t>
      </w:r>
      <w:r w:rsidR="004E702E">
        <w:t>, she will keep us in mind for many potential grants. Brian told her to keep her eye out for generator or resiliency grants.</w:t>
      </w:r>
      <w:r w:rsidR="00C95A7C">
        <w:t xml:space="preserve"> Could propose fire risk mitigation efforts to community as mill levy.</w:t>
      </w:r>
      <w:r w:rsidR="000813FC">
        <w:t xml:space="preserve"> Brian will talk to </w:t>
      </w:r>
      <w:r w:rsidR="00277573">
        <w:t xml:space="preserve">attorney, Steve will contact fire district. </w:t>
      </w:r>
      <w:r w:rsidR="007C7FB2">
        <w:t>Steve also will follow up with Mark about generator.</w:t>
      </w:r>
    </w:p>
    <w:p w14:paraId="2E78BA6C" w14:textId="77777777" w:rsidR="00025AD0" w:rsidRDefault="00025AD0" w:rsidP="00025AD0">
      <w:pPr>
        <w:pStyle w:val="ListParagraph"/>
      </w:pPr>
    </w:p>
    <w:p w14:paraId="05EF00F0" w14:textId="62B59EAD" w:rsidR="00397612" w:rsidRDefault="00397612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Abandoned Lift Station on Tari Place</w:t>
      </w:r>
      <w:r w:rsidR="000D4D3D">
        <w:t xml:space="preserve"> updates</w:t>
      </w:r>
      <w:r w:rsidR="005334DE">
        <w:t xml:space="preserve">: </w:t>
      </w:r>
      <w:r w:rsidR="007C7FB2">
        <w:t>No updates from Mark so far.</w:t>
      </w:r>
    </w:p>
    <w:p w14:paraId="3EB38F92" w14:textId="77777777" w:rsidR="007C7FB2" w:rsidRDefault="007C7FB2" w:rsidP="007C7FB2">
      <w:pPr>
        <w:pStyle w:val="ListParagraph"/>
      </w:pPr>
    </w:p>
    <w:p w14:paraId="33E41747" w14:textId="3DA5D8BB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  <w:r w:rsidR="007C7FB2">
        <w:t xml:space="preserve">: </w:t>
      </w:r>
      <w:r w:rsidR="001D4588">
        <w:t>Contact Will about update for this. Steve said it requires a lot of proactive contacts.</w:t>
      </w:r>
    </w:p>
    <w:p w14:paraId="1D4E83D0" w14:textId="77777777" w:rsidR="00CA34C1" w:rsidRDefault="00CA34C1" w:rsidP="00CA34C1">
      <w:pPr>
        <w:pStyle w:val="ListParagraph"/>
      </w:pPr>
    </w:p>
    <w:p w14:paraId="7D8ECB72" w14:textId="5CABC62F" w:rsidR="00BF3D79" w:rsidRDefault="00BF3D79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Core and Main Grant Status</w:t>
      </w:r>
      <w:r w:rsidR="00CA34C1">
        <w:t xml:space="preserve">: </w:t>
      </w:r>
      <w:r w:rsidR="00C0638E">
        <w:t xml:space="preserve">Brian </w:t>
      </w:r>
      <w:r w:rsidR="00A83224">
        <w:t xml:space="preserve">said the “Water Smart” grant is a possibility. </w:t>
      </w:r>
      <w:r w:rsidR="0052072A">
        <w:t>Brian can barely log into government site, and he doesn’t know filling out some sections. Brian contacted water board at Larkspur</w:t>
      </w:r>
      <w:r w:rsidR="000F33FF">
        <w:t xml:space="preserve">, the Mayor Charlene West did quite a bit for it, but said Dana at GMS did all the work. </w:t>
      </w:r>
      <w:r w:rsidR="001A6BA2">
        <w:t xml:space="preserve">Grant actually opens at end of October and closes in two months. Dana was sent the </w:t>
      </w:r>
      <w:r w:rsidR="001A6BA2">
        <w:lastRenderedPageBreak/>
        <w:t xml:space="preserve">Core and Main quote, and she will respond with </w:t>
      </w:r>
      <w:r w:rsidR="008811D6">
        <w:t>additional items that may be needed, such as energy savings, time savings, etc.</w:t>
      </w:r>
      <w:r w:rsidR="004D771E">
        <w:t xml:space="preserve"> Most likely award would be in 2024, but could not spend money on project until 2025.</w:t>
      </w:r>
    </w:p>
    <w:p w14:paraId="32AD1D7A" w14:textId="77777777" w:rsidR="000F1041" w:rsidRDefault="000F1041" w:rsidP="000F1041">
      <w:pPr>
        <w:pStyle w:val="ListParagraph"/>
      </w:pPr>
    </w:p>
    <w:p w14:paraId="78CEDACF" w14:textId="4D800BE5" w:rsidR="000F1041" w:rsidRDefault="000F1041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ADA Compliance: SIPA has joined with Streamline, and will, for a fee, host SIPA web sites and guarantee ADA compliance. </w:t>
      </w:r>
      <w:r w:rsidR="001B2EAF">
        <w:t xml:space="preserve">Implementation date set for mid-2024. Attorney said Mandy could set us up with WiX website. </w:t>
      </w: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2275ADAE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01891">
        <w:t>Disclosure of Board Member Conflict of Interest</w:t>
      </w:r>
      <w:r w:rsidR="008811D6">
        <w:t xml:space="preserve"> </w:t>
      </w:r>
      <w:r w:rsidR="00AC7F98">
        <w:t>– None</w:t>
      </w:r>
    </w:p>
    <w:p w14:paraId="4BFCEF89" w14:textId="77777777" w:rsidR="00AC7F98" w:rsidRDefault="00AC7F98" w:rsidP="00AC7F98">
      <w:pPr>
        <w:pStyle w:val="ListParagraph"/>
        <w:spacing w:after="0" w:line="240" w:lineRule="auto"/>
      </w:pPr>
    </w:p>
    <w:p w14:paraId="04DFBD85" w14:textId="0983073D" w:rsidR="00A82611" w:rsidRDefault="00A8261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Draft 2024 Budget</w:t>
      </w:r>
      <w:r w:rsidR="00C15772">
        <w:t xml:space="preserve"> – Note for November budget meeting: </w:t>
      </w:r>
      <w:r w:rsidR="00DA44D4">
        <w:t>The budget and rate review notice was posted on the AWSD web site on 10/12</w:t>
      </w:r>
      <w:r w:rsidR="007B49DA">
        <w:t>/23, and the budget notice was published in The Gazette on 10/15/23</w:t>
      </w:r>
    </w:p>
    <w:p w14:paraId="4CFF41C7" w14:textId="77777777" w:rsidR="004D771E" w:rsidRDefault="004D771E" w:rsidP="004D771E">
      <w:pPr>
        <w:pStyle w:val="ListParagraph"/>
      </w:pPr>
    </w:p>
    <w:p w14:paraId="0ABE98F9" w14:textId="386367D5" w:rsidR="004D771E" w:rsidRDefault="00596EE1" w:rsidP="004D771E">
      <w:pPr>
        <w:pStyle w:val="ListParagraph"/>
        <w:spacing w:after="0" w:line="240" w:lineRule="auto"/>
      </w:pPr>
      <w:r>
        <w:t xml:space="preserve">Reserves will be at $914,000, interest income at </w:t>
      </w:r>
      <w:r w:rsidR="00C01214">
        <w:t xml:space="preserve">20,000, </w:t>
      </w:r>
      <w:r w:rsidR="00654E78">
        <w:t>property tax amounts will depend in part on voter approval of HH, Water and sanitation fees will remain the same in 2024</w:t>
      </w:r>
      <w:r w:rsidR="000806EA">
        <w:t xml:space="preserve">. Under Expenses, a slight raise in </w:t>
      </w:r>
      <w:r w:rsidR="00F03777">
        <w:t xml:space="preserve">Accounting/Billing, an increase in Audit to $10,000, </w:t>
      </w:r>
      <w:r w:rsidR="00074CF2">
        <w:t xml:space="preserve">Donala User Charges will increase to $157,000 (pretty confident number). </w:t>
      </w:r>
      <w:r w:rsidR="00F356D5">
        <w:t>Engineering is at $25,000, may well spend most of that. I</w:t>
      </w:r>
      <w:r w:rsidR="00B2533E">
        <w:t xml:space="preserve">nsurance of $24,000 based on new quotes. </w:t>
      </w:r>
      <w:r w:rsidR="005C22E5">
        <w:t xml:space="preserve">No lab testing because Semocor pays for it. </w:t>
      </w:r>
      <w:r w:rsidR="00D62AFF">
        <w:t xml:space="preserve">Legal and Loan Payment stay the same. </w:t>
      </w:r>
      <w:r w:rsidR="00876ECF">
        <w:t xml:space="preserve">Repairs and maintenance increase to $140,000. </w:t>
      </w:r>
      <w:r w:rsidR="005A0D83">
        <w:t>Salaries with George and meter readers are up to $32,800</w:t>
      </w:r>
      <w:r w:rsidR="0064796B">
        <w:t xml:space="preserve"> (payroll taxes about </w:t>
      </w:r>
      <w:r w:rsidR="00E60D89">
        <w:t xml:space="preserve">$2,575). </w:t>
      </w:r>
      <w:r w:rsidR="00892CEA">
        <w:t xml:space="preserve">Telephone/utilities at $51,000, contracted services </w:t>
      </w:r>
      <w:r w:rsidR="00CD7855">
        <w:t xml:space="preserve">(Semocor) </w:t>
      </w:r>
      <w:r w:rsidR="00892CEA">
        <w:t>at $60,000</w:t>
      </w:r>
      <w:r w:rsidR="00232105">
        <w:t xml:space="preserve">, for subtotal of expenses at </w:t>
      </w:r>
      <w:r w:rsidR="00CD7855">
        <w:t>$743,175.</w:t>
      </w:r>
      <w:r w:rsidR="00CD7855">
        <w:br/>
      </w:r>
      <w:r w:rsidR="00537579">
        <w:t xml:space="preserve">Additional line items for expenses include capital </w:t>
      </w:r>
      <w:r w:rsidR="001860B8">
        <w:t xml:space="preserve">improvement of $355,000 and contingency of $85,000, for a total </w:t>
      </w:r>
      <w:r w:rsidR="00735285">
        <w:t>expenses of $1,181,675.</w:t>
      </w:r>
      <w:r w:rsidR="00E1442B">
        <w:br/>
        <w:t xml:space="preserve">The end-of-year revenue and reserve in excess of expenses is </w:t>
      </w:r>
      <w:r w:rsidR="00C70EFF">
        <w:t>$517,639.</w:t>
      </w:r>
      <w:r w:rsidR="00003576">
        <w:br/>
        <w:t xml:space="preserve">The restricted reserve is a total of $181,312. This includes </w:t>
      </w:r>
      <w:r w:rsidR="00CC0B40">
        <w:t xml:space="preserve">25% operations and maintenance </w:t>
      </w:r>
      <w:r w:rsidR="000E0841">
        <w:t>($151,869), and TABOR compliance (</w:t>
      </w:r>
      <w:r w:rsidR="00C23EEF">
        <w:t>$20,944). The unrestricted reserve is $336,326.</w:t>
      </w:r>
      <w:r w:rsidR="009E2C8B">
        <w:t xml:space="preserve"> Truck replacement</w:t>
      </w:r>
      <w:r w:rsidR="00761B4C">
        <w:t xml:space="preserve"> ($8,500)</w:t>
      </w:r>
      <w:r w:rsidR="009E2C8B">
        <w:t xml:space="preserve"> can move to unrestricted.</w:t>
      </w:r>
      <w:r w:rsidR="00303F90">
        <w:br/>
        <w:t xml:space="preserve">Brian’s overall conclusion is that we can meet budget without raising rates next year. </w:t>
      </w:r>
      <w:r w:rsidR="00D17F22">
        <w:t>Steve said it's important to utilize reserves while looking at capital improvements, and also continue to operate within zero-balance.</w:t>
      </w:r>
    </w:p>
    <w:p w14:paraId="02BB9E61" w14:textId="77777777" w:rsidR="00892CEA" w:rsidRDefault="00892CEA" w:rsidP="004D771E">
      <w:pPr>
        <w:pStyle w:val="ListParagraph"/>
        <w:spacing w:after="0" w:line="240" w:lineRule="auto"/>
      </w:pPr>
    </w:p>
    <w:p w14:paraId="52EAB246" w14:textId="77777777" w:rsidR="004D771E" w:rsidRDefault="004D771E" w:rsidP="004D771E">
      <w:pPr>
        <w:pStyle w:val="ListParagraph"/>
      </w:pPr>
    </w:p>
    <w:p w14:paraId="37B5A379" w14:textId="122FB100" w:rsidR="00E01891" w:rsidRDefault="00E01891" w:rsidP="000F070B">
      <w:pPr>
        <w:pStyle w:val="ListParagraph"/>
        <w:numPr>
          <w:ilvl w:val="0"/>
          <w:numId w:val="4"/>
        </w:numPr>
        <w:spacing w:after="0" w:line="240" w:lineRule="auto"/>
      </w:pPr>
      <w:r>
        <w:t>And any other issues pertaining to District operations</w:t>
      </w:r>
    </w:p>
    <w:p w14:paraId="39E34D10" w14:textId="60102385" w:rsidR="00E01891" w:rsidRDefault="00E01891" w:rsidP="00390227">
      <w:pPr>
        <w:spacing w:after="0" w:line="240" w:lineRule="auto"/>
      </w:pPr>
    </w:p>
    <w:p w14:paraId="662F94CF" w14:textId="4A6CADD4" w:rsidR="00E01891" w:rsidRDefault="00E01891" w:rsidP="00390227">
      <w:pPr>
        <w:spacing w:after="0" w:line="240" w:lineRule="auto"/>
      </w:pPr>
    </w:p>
    <w:p w14:paraId="465575AF" w14:textId="2B6460F6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DF2D77">
        <w:rPr>
          <w:b/>
          <w:bCs/>
        </w:rPr>
        <w:t xml:space="preserve"> 7:</w:t>
      </w:r>
      <w:r w:rsidR="00F0108B">
        <w:rPr>
          <w:b/>
          <w:bCs/>
        </w:rPr>
        <w:t>30</w:t>
      </w:r>
      <w:r w:rsidR="00DF2D77">
        <w:rPr>
          <w:b/>
          <w:bCs/>
        </w:rPr>
        <w:t xml:space="preserve"> p.m.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E1EA7" w14:textId="77777777" w:rsidR="00930587" w:rsidRDefault="00930587" w:rsidP="00143EA0">
      <w:pPr>
        <w:spacing w:after="0" w:line="240" w:lineRule="auto"/>
      </w:pPr>
      <w:r>
        <w:separator/>
      </w:r>
    </w:p>
  </w:endnote>
  <w:endnote w:type="continuationSeparator" w:id="0">
    <w:p w14:paraId="150436B5" w14:textId="77777777" w:rsidR="00930587" w:rsidRDefault="00930587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9CFF2" w14:textId="77777777" w:rsidR="00930587" w:rsidRDefault="00930587" w:rsidP="00143EA0">
      <w:pPr>
        <w:spacing w:after="0" w:line="240" w:lineRule="auto"/>
      </w:pPr>
      <w:r>
        <w:separator/>
      </w:r>
    </w:p>
  </w:footnote>
  <w:footnote w:type="continuationSeparator" w:id="0">
    <w:p w14:paraId="598A3358" w14:textId="77777777" w:rsidR="00930587" w:rsidRDefault="00930587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03576"/>
    <w:rsid w:val="00025AD0"/>
    <w:rsid w:val="00034D5F"/>
    <w:rsid w:val="00043933"/>
    <w:rsid w:val="00047F30"/>
    <w:rsid w:val="00050AC8"/>
    <w:rsid w:val="00055B5F"/>
    <w:rsid w:val="0006034B"/>
    <w:rsid w:val="00064BF2"/>
    <w:rsid w:val="000665A8"/>
    <w:rsid w:val="00074CF2"/>
    <w:rsid w:val="000806EA"/>
    <w:rsid w:val="000813FC"/>
    <w:rsid w:val="000A62ED"/>
    <w:rsid w:val="000B09DE"/>
    <w:rsid w:val="000B3A40"/>
    <w:rsid w:val="000B4C1A"/>
    <w:rsid w:val="000C063D"/>
    <w:rsid w:val="000D05F5"/>
    <w:rsid w:val="000D4D3D"/>
    <w:rsid w:val="000E0841"/>
    <w:rsid w:val="000E0C6D"/>
    <w:rsid w:val="000F070B"/>
    <w:rsid w:val="000F1041"/>
    <w:rsid w:val="000F33FF"/>
    <w:rsid w:val="001003D3"/>
    <w:rsid w:val="0012433B"/>
    <w:rsid w:val="00141FE2"/>
    <w:rsid w:val="00143EA0"/>
    <w:rsid w:val="00147D31"/>
    <w:rsid w:val="00176258"/>
    <w:rsid w:val="001860B8"/>
    <w:rsid w:val="001A6BA2"/>
    <w:rsid w:val="001B2EAF"/>
    <w:rsid w:val="001C00F5"/>
    <w:rsid w:val="001C62B2"/>
    <w:rsid w:val="001D031F"/>
    <w:rsid w:val="001D4588"/>
    <w:rsid w:val="001D6DAF"/>
    <w:rsid w:val="001D7B60"/>
    <w:rsid w:val="001E03BC"/>
    <w:rsid w:val="0020016F"/>
    <w:rsid w:val="00217CE0"/>
    <w:rsid w:val="00221C5F"/>
    <w:rsid w:val="00225A49"/>
    <w:rsid w:val="00232105"/>
    <w:rsid w:val="00256999"/>
    <w:rsid w:val="0026266E"/>
    <w:rsid w:val="00262D54"/>
    <w:rsid w:val="00264DB2"/>
    <w:rsid w:val="00271A04"/>
    <w:rsid w:val="00277573"/>
    <w:rsid w:val="00282581"/>
    <w:rsid w:val="002B2A5C"/>
    <w:rsid w:val="002C46A0"/>
    <w:rsid w:val="002F07F1"/>
    <w:rsid w:val="00303F90"/>
    <w:rsid w:val="00345C21"/>
    <w:rsid w:val="003648AC"/>
    <w:rsid w:val="00385CD0"/>
    <w:rsid w:val="00386E89"/>
    <w:rsid w:val="00390227"/>
    <w:rsid w:val="003907AC"/>
    <w:rsid w:val="00397612"/>
    <w:rsid w:val="003C20D1"/>
    <w:rsid w:val="003C2E8C"/>
    <w:rsid w:val="003C441C"/>
    <w:rsid w:val="004000FB"/>
    <w:rsid w:val="00402638"/>
    <w:rsid w:val="004067E4"/>
    <w:rsid w:val="004300B7"/>
    <w:rsid w:val="0043127A"/>
    <w:rsid w:val="00476351"/>
    <w:rsid w:val="00486522"/>
    <w:rsid w:val="004900F8"/>
    <w:rsid w:val="00492449"/>
    <w:rsid w:val="004975EE"/>
    <w:rsid w:val="004B4FC4"/>
    <w:rsid w:val="004C53F4"/>
    <w:rsid w:val="004D0441"/>
    <w:rsid w:val="004D1443"/>
    <w:rsid w:val="004D46E4"/>
    <w:rsid w:val="004D771E"/>
    <w:rsid w:val="004E5E2A"/>
    <w:rsid w:val="004E702E"/>
    <w:rsid w:val="0050160D"/>
    <w:rsid w:val="0052072A"/>
    <w:rsid w:val="005236A2"/>
    <w:rsid w:val="005334DE"/>
    <w:rsid w:val="00537579"/>
    <w:rsid w:val="0054380E"/>
    <w:rsid w:val="00544873"/>
    <w:rsid w:val="00561F20"/>
    <w:rsid w:val="00572E8D"/>
    <w:rsid w:val="005943EC"/>
    <w:rsid w:val="00596EE1"/>
    <w:rsid w:val="005A079B"/>
    <w:rsid w:val="005A0D83"/>
    <w:rsid w:val="005A3C4D"/>
    <w:rsid w:val="005B76BC"/>
    <w:rsid w:val="005C22E5"/>
    <w:rsid w:val="005C2C14"/>
    <w:rsid w:val="005D1A9A"/>
    <w:rsid w:val="005D6CB6"/>
    <w:rsid w:val="005E7C58"/>
    <w:rsid w:val="005F3BC9"/>
    <w:rsid w:val="00600D7D"/>
    <w:rsid w:val="0060443E"/>
    <w:rsid w:val="00611266"/>
    <w:rsid w:val="0064796B"/>
    <w:rsid w:val="00647C5B"/>
    <w:rsid w:val="00650983"/>
    <w:rsid w:val="00654E78"/>
    <w:rsid w:val="00657277"/>
    <w:rsid w:val="00682318"/>
    <w:rsid w:val="00695D50"/>
    <w:rsid w:val="006C496A"/>
    <w:rsid w:val="006F0CF1"/>
    <w:rsid w:val="006F3F3E"/>
    <w:rsid w:val="007042EE"/>
    <w:rsid w:val="00710CFB"/>
    <w:rsid w:val="007315E6"/>
    <w:rsid w:val="00733AA4"/>
    <w:rsid w:val="00735285"/>
    <w:rsid w:val="00741CA5"/>
    <w:rsid w:val="00742401"/>
    <w:rsid w:val="007438D3"/>
    <w:rsid w:val="0076003B"/>
    <w:rsid w:val="00761B4C"/>
    <w:rsid w:val="00765803"/>
    <w:rsid w:val="00792692"/>
    <w:rsid w:val="007A6BE7"/>
    <w:rsid w:val="007B49DA"/>
    <w:rsid w:val="007C7FB2"/>
    <w:rsid w:val="007D1018"/>
    <w:rsid w:val="007F1156"/>
    <w:rsid w:val="007F1203"/>
    <w:rsid w:val="00831227"/>
    <w:rsid w:val="00841E3E"/>
    <w:rsid w:val="00846A7C"/>
    <w:rsid w:val="00852C82"/>
    <w:rsid w:val="008636D5"/>
    <w:rsid w:val="00870B74"/>
    <w:rsid w:val="00876B01"/>
    <w:rsid w:val="00876ECF"/>
    <w:rsid w:val="008811D6"/>
    <w:rsid w:val="0088179D"/>
    <w:rsid w:val="00892CEA"/>
    <w:rsid w:val="00893E94"/>
    <w:rsid w:val="00895348"/>
    <w:rsid w:val="008A3A52"/>
    <w:rsid w:val="008A6EEE"/>
    <w:rsid w:val="008D38D0"/>
    <w:rsid w:val="008D7CA0"/>
    <w:rsid w:val="008F5E8C"/>
    <w:rsid w:val="0092112E"/>
    <w:rsid w:val="0092232A"/>
    <w:rsid w:val="00925D19"/>
    <w:rsid w:val="00930587"/>
    <w:rsid w:val="00936C64"/>
    <w:rsid w:val="009440CC"/>
    <w:rsid w:val="00984FEE"/>
    <w:rsid w:val="00993D84"/>
    <w:rsid w:val="009A75CE"/>
    <w:rsid w:val="009C2D47"/>
    <w:rsid w:val="009E2C8B"/>
    <w:rsid w:val="009F198E"/>
    <w:rsid w:val="00A26490"/>
    <w:rsid w:val="00A3559A"/>
    <w:rsid w:val="00A82611"/>
    <w:rsid w:val="00A83224"/>
    <w:rsid w:val="00A8799A"/>
    <w:rsid w:val="00A91F66"/>
    <w:rsid w:val="00A9280F"/>
    <w:rsid w:val="00A95E06"/>
    <w:rsid w:val="00AA3741"/>
    <w:rsid w:val="00AB2AA6"/>
    <w:rsid w:val="00AC7035"/>
    <w:rsid w:val="00AC7F98"/>
    <w:rsid w:val="00AE0B6A"/>
    <w:rsid w:val="00AF6EDB"/>
    <w:rsid w:val="00B02968"/>
    <w:rsid w:val="00B04B54"/>
    <w:rsid w:val="00B21F3C"/>
    <w:rsid w:val="00B2533E"/>
    <w:rsid w:val="00B320B5"/>
    <w:rsid w:val="00B40141"/>
    <w:rsid w:val="00B4574C"/>
    <w:rsid w:val="00B45B67"/>
    <w:rsid w:val="00B658FC"/>
    <w:rsid w:val="00B732D1"/>
    <w:rsid w:val="00BA1544"/>
    <w:rsid w:val="00BE035B"/>
    <w:rsid w:val="00BE12D9"/>
    <w:rsid w:val="00BE6B28"/>
    <w:rsid w:val="00BF3D79"/>
    <w:rsid w:val="00C01214"/>
    <w:rsid w:val="00C0638E"/>
    <w:rsid w:val="00C1003C"/>
    <w:rsid w:val="00C11A9F"/>
    <w:rsid w:val="00C15772"/>
    <w:rsid w:val="00C23EEF"/>
    <w:rsid w:val="00C417E9"/>
    <w:rsid w:val="00C670AB"/>
    <w:rsid w:val="00C70EFF"/>
    <w:rsid w:val="00C90B94"/>
    <w:rsid w:val="00C92CBE"/>
    <w:rsid w:val="00C95A7C"/>
    <w:rsid w:val="00CA34C1"/>
    <w:rsid w:val="00CA77A5"/>
    <w:rsid w:val="00CB486C"/>
    <w:rsid w:val="00CC0B40"/>
    <w:rsid w:val="00CD7855"/>
    <w:rsid w:val="00CE44D8"/>
    <w:rsid w:val="00CF1016"/>
    <w:rsid w:val="00CF5BFE"/>
    <w:rsid w:val="00D05235"/>
    <w:rsid w:val="00D15D73"/>
    <w:rsid w:val="00D17F22"/>
    <w:rsid w:val="00D23EF0"/>
    <w:rsid w:val="00D34A34"/>
    <w:rsid w:val="00D40336"/>
    <w:rsid w:val="00D62AFF"/>
    <w:rsid w:val="00D80C19"/>
    <w:rsid w:val="00D8794C"/>
    <w:rsid w:val="00DA44D4"/>
    <w:rsid w:val="00DB1899"/>
    <w:rsid w:val="00DC1527"/>
    <w:rsid w:val="00DC6CB8"/>
    <w:rsid w:val="00DC7EF2"/>
    <w:rsid w:val="00DF2D77"/>
    <w:rsid w:val="00DF4BC2"/>
    <w:rsid w:val="00E01891"/>
    <w:rsid w:val="00E04A2A"/>
    <w:rsid w:val="00E06B46"/>
    <w:rsid w:val="00E1442B"/>
    <w:rsid w:val="00E14EDB"/>
    <w:rsid w:val="00E31A75"/>
    <w:rsid w:val="00E45571"/>
    <w:rsid w:val="00E56602"/>
    <w:rsid w:val="00E60D89"/>
    <w:rsid w:val="00E66937"/>
    <w:rsid w:val="00E93CB0"/>
    <w:rsid w:val="00E94575"/>
    <w:rsid w:val="00ED48D9"/>
    <w:rsid w:val="00EE6912"/>
    <w:rsid w:val="00EF72D4"/>
    <w:rsid w:val="00F0108B"/>
    <w:rsid w:val="00F03777"/>
    <w:rsid w:val="00F143A2"/>
    <w:rsid w:val="00F356D5"/>
    <w:rsid w:val="00F42B56"/>
    <w:rsid w:val="00F44C18"/>
    <w:rsid w:val="00F578F5"/>
    <w:rsid w:val="00F75DF6"/>
    <w:rsid w:val="00F86203"/>
    <w:rsid w:val="00FA542E"/>
    <w:rsid w:val="00FC4D56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3</cp:revision>
  <dcterms:created xsi:type="dcterms:W3CDTF">2023-10-20T14:19:00Z</dcterms:created>
  <dcterms:modified xsi:type="dcterms:W3CDTF">2024-07-06T14:15:00Z</dcterms:modified>
</cp:coreProperties>
</file>