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2BDE" w14:textId="4A035D05" w:rsidR="00390227" w:rsidRPr="00390227" w:rsidRDefault="00EC07C1" w:rsidP="00390227">
      <w:pPr>
        <w:spacing w:after="0" w:line="240" w:lineRule="auto"/>
        <w:jc w:val="center"/>
        <w:rPr>
          <w:b/>
          <w:bCs/>
          <w:sz w:val="24"/>
          <w:szCs w:val="24"/>
        </w:rPr>
      </w:pPr>
      <w:r>
        <w:rPr>
          <w:b/>
          <w:bCs/>
          <w:sz w:val="24"/>
          <w:szCs w:val="24"/>
        </w:rPr>
        <w:t>MINUTES</w:t>
      </w:r>
    </w:p>
    <w:p w14:paraId="2678601C" w14:textId="1DD6D0AD" w:rsidR="00390227" w:rsidRPr="00390227" w:rsidRDefault="00390227" w:rsidP="00390227">
      <w:pPr>
        <w:spacing w:after="0" w:line="240" w:lineRule="auto"/>
        <w:jc w:val="center"/>
        <w:rPr>
          <w:b/>
          <w:bCs/>
          <w:sz w:val="24"/>
          <w:szCs w:val="24"/>
        </w:rPr>
      </w:pPr>
      <w:r w:rsidRPr="00390227">
        <w:rPr>
          <w:b/>
          <w:bCs/>
          <w:sz w:val="24"/>
          <w:szCs w:val="24"/>
        </w:rPr>
        <w:t>ACADEMY WATER AND SANITATION DISTRICT</w:t>
      </w:r>
    </w:p>
    <w:p w14:paraId="22C03333" w14:textId="59AF7DED" w:rsidR="00390227" w:rsidRDefault="00094A40" w:rsidP="008A3A52">
      <w:pPr>
        <w:spacing w:after="0" w:line="240" w:lineRule="auto"/>
        <w:jc w:val="center"/>
        <w:rPr>
          <w:b/>
          <w:bCs/>
          <w:sz w:val="24"/>
          <w:szCs w:val="24"/>
        </w:rPr>
      </w:pPr>
      <w:r>
        <w:rPr>
          <w:b/>
          <w:bCs/>
          <w:sz w:val="24"/>
          <w:szCs w:val="24"/>
        </w:rPr>
        <w:t>Octo</w:t>
      </w:r>
      <w:r w:rsidR="005536A9">
        <w:rPr>
          <w:b/>
          <w:bCs/>
          <w:sz w:val="24"/>
          <w:szCs w:val="24"/>
        </w:rPr>
        <w:t>ber 1</w:t>
      </w:r>
      <w:r>
        <w:rPr>
          <w:b/>
          <w:bCs/>
          <w:sz w:val="24"/>
          <w:szCs w:val="24"/>
        </w:rPr>
        <w:t>6</w:t>
      </w:r>
      <w:r w:rsidR="008A3A52">
        <w:rPr>
          <w:b/>
          <w:bCs/>
          <w:sz w:val="24"/>
          <w:szCs w:val="24"/>
        </w:rPr>
        <w:t>, 202</w:t>
      </w:r>
      <w:r w:rsidR="0026267C">
        <w:rPr>
          <w:b/>
          <w:bCs/>
          <w:sz w:val="24"/>
          <w:szCs w:val="24"/>
        </w:rPr>
        <w:t>4</w:t>
      </w:r>
    </w:p>
    <w:p w14:paraId="4AEA8CC6" w14:textId="0894FF0B" w:rsidR="002C7B7E" w:rsidRDefault="0086719E" w:rsidP="008A3A52">
      <w:pPr>
        <w:spacing w:after="0" w:line="240" w:lineRule="auto"/>
        <w:jc w:val="center"/>
        <w:rPr>
          <w:b/>
          <w:bCs/>
          <w:sz w:val="24"/>
          <w:szCs w:val="24"/>
        </w:rPr>
      </w:pPr>
      <w:r w:rsidRPr="0086719E">
        <w:rPr>
          <w:b/>
          <w:bCs/>
          <w:sz w:val="24"/>
          <w:szCs w:val="24"/>
        </w:rPr>
        <w:t>https://www.academywsdco.gov/</w:t>
      </w:r>
    </w:p>
    <w:p w14:paraId="65CBCECE" w14:textId="77777777" w:rsidR="008A3A52" w:rsidRPr="00390227" w:rsidRDefault="008A3A52" w:rsidP="008A3A52">
      <w:pPr>
        <w:spacing w:after="0" w:line="240" w:lineRule="auto"/>
        <w:jc w:val="center"/>
        <w:rPr>
          <w:b/>
          <w:bCs/>
          <w:sz w:val="24"/>
          <w:szCs w:val="24"/>
        </w:rPr>
      </w:pPr>
    </w:p>
    <w:p w14:paraId="5DD259C7" w14:textId="74DB6C09" w:rsidR="00390227" w:rsidRDefault="00390227" w:rsidP="00390227">
      <w:r>
        <w:t>All participation in this public meeting, including public participation, in conformance with state orders</w:t>
      </w:r>
      <w:r w:rsidR="00A91F66">
        <w:t>, until further notice.</w:t>
      </w:r>
    </w:p>
    <w:p w14:paraId="368DC74E" w14:textId="7B9E0767" w:rsidR="00390227" w:rsidRDefault="00390227" w:rsidP="00390227">
      <w:pPr>
        <w:jc w:val="center"/>
      </w:pPr>
      <w:r>
        <w:t>This meeting is being held via SKYPE.  For sign on please go to AWSD website.</w:t>
      </w:r>
    </w:p>
    <w:p w14:paraId="788EEEEE" w14:textId="66D15658" w:rsidR="00390227" w:rsidRDefault="00390227" w:rsidP="00390227">
      <w:r>
        <w:t>ATTENDEES VIA SKYPE:</w:t>
      </w:r>
    </w:p>
    <w:p w14:paraId="07EA675B" w14:textId="6B81DDB2" w:rsidR="00390227" w:rsidRDefault="00390227" w:rsidP="00390227">
      <w:pPr>
        <w:spacing w:after="0" w:line="240" w:lineRule="auto"/>
      </w:pPr>
      <w:r>
        <w:t>(</w:t>
      </w:r>
      <w:r w:rsidR="007D4568">
        <w:t>X</w:t>
      </w:r>
      <w:r>
        <w:t>) Steve Callicott</w:t>
      </w:r>
      <w:r>
        <w:tab/>
        <w:t>President</w:t>
      </w:r>
      <w:r w:rsidR="00252661">
        <w:br/>
        <w:t>(</w:t>
      </w:r>
      <w:r w:rsidR="000E3953">
        <w:t>X</w:t>
      </w:r>
      <w:r w:rsidR="00252661">
        <w:t>) Linnea Knoerzer          Vice President</w:t>
      </w:r>
    </w:p>
    <w:p w14:paraId="75350715" w14:textId="0611707D" w:rsidR="00390227" w:rsidRDefault="00390227" w:rsidP="00390227">
      <w:pPr>
        <w:spacing w:after="0" w:line="240" w:lineRule="auto"/>
      </w:pPr>
      <w:r>
        <w:t>(</w:t>
      </w:r>
      <w:r w:rsidR="000E3953">
        <w:t>X</w:t>
      </w:r>
      <w:r>
        <w:t>) Brian Houghtaling</w:t>
      </w:r>
      <w:r>
        <w:tab/>
        <w:t>Treasurer</w:t>
      </w:r>
    </w:p>
    <w:p w14:paraId="3762D59D" w14:textId="3506B1DE" w:rsidR="00390227" w:rsidRDefault="00390227" w:rsidP="00390227">
      <w:pPr>
        <w:spacing w:after="0" w:line="240" w:lineRule="auto"/>
      </w:pPr>
      <w:r>
        <w:t>(</w:t>
      </w:r>
      <w:r w:rsidR="000E3953">
        <w:t>X</w:t>
      </w:r>
      <w:r w:rsidR="00F7675F">
        <w:t>)</w:t>
      </w:r>
      <w:r w:rsidR="00492449">
        <w:t xml:space="preserve"> </w:t>
      </w:r>
      <w:r w:rsidR="006C496A">
        <w:t>Loring Wirbel</w:t>
      </w:r>
      <w:r w:rsidR="000E3953">
        <w:tab/>
      </w:r>
      <w:r w:rsidR="001B4BB4">
        <w:t>S</w:t>
      </w:r>
      <w:r>
        <w:t>ecretary</w:t>
      </w:r>
    </w:p>
    <w:p w14:paraId="07A52406" w14:textId="444BD6A8" w:rsidR="00390227" w:rsidRDefault="00390227" w:rsidP="00390227">
      <w:pPr>
        <w:spacing w:after="0" w:line="240" w:lineRule="auto"/>
      </w:pPr>
      <w:r>
        <w:t>(</w:t>
      </w:r>
      <w:r w:rsidR="000E3953">
        <w:t>X</w:t>
      </w:r>
      <w:r>
        <w:t>) Ronald Curry</w:t>
      </w:r>
      <w:r>
        <w:tab/>
        <w:t>Director/Webmaster</w:t>
      </w:r>
    </w:p>
    <w:p w14:paraId="643D40F7" w14:textId="34A4E73D" w:rsidR="0009198B" w:rsidRDefault="0009198B" w:rsidP="00390227">
      <w:pPr>
        <w:spacing w:after="0" w:line="240" w:lineRule="auto"/>
      </w:pPr>
      <w:r>
        <w:t>(</w:t>
      </w:r>
      <w:r w:rsidR="000E3953">
        <w:t>X</w:t>
      </w:r>
      <w:r>
        <w:t xml:space="preserve">) </w:t>
      </w:r>
      <w:r w:rsidR="004A24EB">
        <w:t xml:space="preserve">Christina Cole     </w:t>
      </w:r>
      <w:r>
        <w:t xml:space="preserve">         Ops Manager</w:t>
      </w:r>
    </w:p>
    <w:p w14:paraId="5B93A285" w14:textId="49CEBDCE" w:rsidR="009440CC" w:rsidRDefault="009440CC" w:rsidP="00390227">
      <w:pPr>
        <w:spacing w:after="0" w:line="240" w:lineRule="auto"/>
      </w:pPr>
    </w:p>
    <w:p w14:paraId="16561366" w14:textId="77777777" w:rsidR="00CA77A5" w:rsidRDefault="00CA77A5" w:rsidP="00390227">
      <w:pPr>
        <w:spacing w:after="0" w:line="240" w:lineRule="auto"/>
      </w:pPr>
    </w:p>
    <w:p w14:paraId="5631E61A" w14:textId="08B12AB9" w:rsidR="009440CC" w:rsidRPr="00E01891" w:rsidRDefault="009440CC" w:rsidP="00390227">
      <w:pPr>
        <w:spacing w:after="0" w:line="240" w:lineRule="auto"/>
        <w:rPr>
          <w:b/>
          <w:bCs/>
        </w:rPr>
      </w:pPr>
      <w:r w:rsidRPr="00E01891">
        <w:rPr>
          <w:b/>
          <w:bCs/>
        </w:rPr>
        <w:t>CALL TO ORDER:</w:t>
      </w:r>
      <w:r w:rsidR="00AA10E6">
        <w:rPr>
          <w:b/>
          <w:bCs/>
        </w:rPr>
        <w:t xml:space="preserve"> </w:t>
      </w:r>
      <w:r w:rsidR="0035268F">
        <w:rPr>
          <w:b/>
          <w:bCs/>
        </w:rPr>
        <w:t xml:space="preserve">Convened </w:t>
      </w:r>
      <w:r w:rsidR="000E3953">
        <w:rPr>
          <w:b/>
          <w:bCs/>
        </w:rPr>
        <w:t>6:00 p.m.</w:t>
      </w:r>
    </w:p>
    <w:p w14:paraId="6FB13694" w14:textId="7C87C11A" w:rsidR="009440CC" w:rsidRDefault="009440CC" w:rsidP="00390227">
      <w:pPr>
        <w:spacing w:after="0" w:line="240" w:lineRule="auto"/>
      </w:pPr>
    </w:p>
    <w:p w14:paraId="7F07EDAA" w14:textId="72995BD4" w:rsidR="009440CC" w:rsidRDefault="009440CC" w:rsidP="00390227">
      <w:pPr>
        <w:spacing w:after="0" w:line="240" w:lineRule="auto"/>
      </w:pPr>
      <w:r w:rsidRPr="00E01891">
        <w:rPr>
          <w:b/>
          <w:bCs/>
        </w:rPr>
        <w:t>MINUTES</w:t>
      </w:r>
      <w:r w:rsidR="00DD77C2">
        <w:t>: Monthly minutes and Special Meeting Minutes, Review and approval of both.</w:t>
      </w:r>
      <w:r w:rsidR="001B4BB4">
        <w:t xml:space="preserve"> Ron moves to approve </w:t>
      </w:r>
      <w:r w:rsidR="00695E5A">
        <w:t xml:space="preserve">regular meeting and special meeting minutes. </w:t>
      </w:r>
      <w:r w:rsidR="00BE161B">
        <w:t>Seconded by Linnea, approved by board.</w:t>
      </w:r>
    </w:p>
    <w:p w14:paraId="3840FCDC" w14:textId="303168ED" w:rsidR="009440CC" w:rsidRDefault="009440CC" w:rsidP="00390227">
      <w:pPr>
        <w:spacing w:after="0" w:line="240" w:lineRule="auto"/>
      </w:pPr>
    </w:p>
    <w:p w14:paraId="7293203D" w14:textId="74AD0093" w:rsidR="009440CC" w:rsidRPr="00E01891" w:rsidRDefault="009440CC" w:rsidP="00390227">
      <w:pPr>
        <w:spacing w:after="0" w:line="240" w:lineRule="auto"/>
        <w:rPr>
          <w:b/>
          <w:bCs/>
        </w:rPr>
      </w:pPr>
      <w:r w:rsidRPr="00E01891">
        <w:rPr>
          <w:b/>
          <w:bCs/>
        </w:rPr>
        <w:t>REPORTS:</w:t>
      </w:r>
    </w:p>
    <w:p w14:paraId="2BFC0968" w14:textId="0E1DD2BD" w:rsidR="009440CC" w:rsidRDefault="00647C5B" w:rsidP="00390227">
      <w:pPr>
        <w:spacing w:after="0" w:line="240" w:lineRule="auto"/>
      </w:pPr>
      <w:r w:rsidRPr="00E01891">
        <w:rPr>
          <w:b/>
          <w:bCs/>
        </w:rPr>
        <w:tab/>
        <w:t>SECRETARY</w:t>
      </w:r>
      <w:r>
        <w:t>:</w:t>
      </w:r>
      <w:r w:rsidR="00F75DF6">
        <w:t xml:space="preserve"> </w:t>
      </w:r>
      <w:r w:rsidR="005C5AE1">
        <w:t>Nothing except trip Nov. 19-29, will do best to connect.</w:t>
      </w:r>
    </w:p>
    <w:p w14:paraId="24B99DE9" w14:textId="7FEBAD30" w:rsidR="00647C5B" w:rsidRDefault="00647C5B" w:rsidP="00390227">
      <w:pPr>
        <w:spacing w:after="0" w:line="240" w:lineRule="auto"/>
      </w:pPr>
    </w:p>
    <w:p w14:paraId="213342A0" w14:textId="77777777" w:rsidR="006256B5" w:rsidRDefault="00647C5B" w:rsidP="00831227">
      <w:pPr>
        <w:spacing w:after="0" w:line="240" w:lineRule="auto"/>
      </w:pPr>
      <w:r>
        <w:tab/>
      </w:r>
      <w:r w:rsidRPr="00E01891">
        <w:rPr>
          <w:b/>
          <w:bCs/>
        </w:rPr>
        <w:t>TREASURER</w:t>
      </w:r>
      <w:r>
        <w:t>:</w:t>
      </w:r>
      <w:r w:rsidR="00BE12D9">
        <w:t xml:space="preserve"> </w:t>
      </w:r>
    </w:p>
    <w:p w14:paraId="453ECAFC" w14:textId="5ADCECF2" w:rsidR="00A9280F" w:rsidRPr="006256B5" w:rsidRDefault="006256B5" w:rsidP="00831227">
      <w:pPr>
        <w:spacing w:after="0" w:line="240" w:lineRule="auto"/>
        <w:rPr>
          <w:b/>
          <w:bCs/>
        </w:rPr>
      </w:pPr>
      <w:r>
        <w:t xml:space="preserve">                  </w:t>
      </w:r>
      <w:r w:rsidRPr="006256B5">
        <w:rPr>
          <w:b/>
          <w:bCs/>
        </w:rPr>
        <w:t>BANK ACCOUNTS:</w:t>
      </w:r>
      <w:r w:rsidR="00CB486C" w:rsidRPr="006256B5">
        <w:rPr>
          <w:b/>
          <w:bCs/>
        </w:rPr>
        <w:t xml:space="preserve"> </w:t>
      </w:r>
    </w:p>
    <w:p w14:paraId="7FE9B904" w14:textId="77777777" w:rsidR="006256B5" w:rsidRPr="006256B5" w:rsidRDefault="006256B5" w:rsidP="006256B5">
      <w:pPr>
        <w:spacing w:after="0" w:line="240" w:lineRule="auto"/>
      </w:pPr>
    </w:p>
    <w:p w14:paraId="446BC5AA" w14:textId="5C72419F" w:rsidR="006256B5" w:rsidRPr="006256B5" w:rsidRDefault="006256B5" w:rsidP="006256B5">
      <w:pPr>
        <w:spacing w:after="0" w:line="240" w:lineRule="auto"/>
      </w:pPr>
      <w:r w:rsidRPr="006256B5">
        <w:tab/>
      </w:r>
      <w:r w:rsidRPr="006256B5">
        <w:tab/>
      </w:r>
      <w:r w:rsidRPr="006256B5">
        <w:tab/>
        <w:t xml:space="preserve">      </w:t>
      </w:r>
      <w:r>
        <w:rPr>
          <w:u w:val="single"/>
        </w:rPr>
        <w:t>August</w:t>
      </w:r>
      <w:r w:rsidRPr="006256B5">
        <w:rPr>
          <w:u w:val="single"/>
        </w:rPr>
        <w:t xml:space="preserve"> 2024 </w:t>
      </w:r>
      <w:r w:rsidRPr="006256B5">
        <w:t xml:space="preserve">                    </w:t>
      </w:r>
      <w:proofErr w:type="gramStart"/>
      <w:r w:rsidRPr="006256B5">
        <w:rPr>
          <w:u w:val="single"/>
        </w:rPr>
        <w:t>September  2024</w:t>
      </w:r>
      <w:proofErr w:type="gramEnd"/>
    </w:p>
    <w:p w14:paraId="758AE44B" w14:textId="7AB91090" w:rsidR="006256B5" w:rsidRPr="006256B5" w:rsidRDefault="006256B5" w:rsidP="006256B5">
      <w:pPr>
        <w:spacing w:after="0" w:line="240" w:lineRule="auto"/>
      </w:pPr>
      <w:r w:rsidRPr="006256B5">
        <w:t>Checking: US Bank</w:t>
      </w:r>
      <w:r w:rsidRPr="006256B5">
        <w:tab/>
        <w:t xml:space="preserve">     $</w:t>
      </w:r>
      <w:r w:rsidR="00864C51">
        <w:t xml:space="preserve">   87,083.65</w:t>
      </w:r>
      <w:r w:rsidRPr="006256B5">
        <w:t xml:space="preserve">                        $    </w:t>
      </w:r>
      <w:r w:rsidR="00836A23">
        <w:t>115,746</w:t>
      </w:r>
      <w:r w:rsidRPr="006256B5">
        <w:t>.</w:t>
      </w:r>
      <w:r w:rsidR="00C87899">
        <w:t>76</w:t>
      </w:r>
    </w:p>
    <w:p w14:paraId="6C6513C5" w14:textId="1A926AC3" w:rsidR="006256B5" w:rsidRPr="006256B5" w:rsidRDefault="006256B5" w:rsidP="006256B5">
      <w:pPr>
        <w:spacing w:after="0" w:line="240" w:lineRule="auto"/>
      </w:pPr>
      <w:proofErr w:type="spellStart"/>
      <w:r w:rsidRPr="006256B5">
        <w:t>Colotrust</w:t>
      </w:r>
      <w:proofErr w:type="spellEnd"/>
      <w:r w:rsidRPr="006256B5">
        <w:t>: Water                  $ 3</w:t>
      </w:r>
      <w:r w:rsidR="00C87899">
        <w:t>81</w:t>
      </w:r>
      <w:r w:rsidRPr="006256B5">
        <w:t>,</w:t>
      </w:r>
      <w:r w:rsidR="00C87899">
        <w:t>107</w:t>
      </w:r>
      <w:r w:rsidRPr="006256B5">
        <w:t>.</w:t>
      </w:r>
      <w:r w:rsidR="00C87899">
        <w:t>65</w:t>
      </w:r>
      <w:r w:rsidRPr="006256B5">
        <w:t xml:space="preserve">                      $    </w:t>
      </w:r>
      <w:r w:rsidR="00C87899">
        <w:t xml:space="preserve">  </w:t>
      </w:r>
      <w:r w:rsidRPr="006256B5">
        <w:t>38</w:t>
      </w:r>
      <w:r w:rsidR="0036028A">
        <w:t>2</w:t>
      </w:r>
      <w:r w:rsidRPr="006256B5">
        <w:t>,</w:t>
      </w:r>
      <w:r w:rsidR="0036028A">
        <w:t>756</w:t>
      </w:r>
      <w:r w:rsidRPr="006256B5">
        <w:t>.</w:t>
      </w:r>
      <w:r w:rsidR="0036028A">
        <w:t>70</w:t>
      </w:r>
    </w:p>
    <w:p w14:paraId="7CB45696" w14:textId="6F6BFC60" w:rsidR="006256B5" w:rsidRPr="006256B5" w:rsidRDefault="006256B5" w:rsidP="006256B5">
      <w:pPr>
        <w:spacing w:after="0" w:line="240" w:lineRule="auto"/>
      </w:pPr>
      <w:proofErr w:type="spellStart"/>
      <w:r w:rsidRPr="006256B5">
        <w:t>Colotrust</w:t>
      </w:r>
      <w:proofErr w:type="spellEnd"/>
      <w:r w:rsidRPr="006256B5">
        <w:t xml:space="preserve">: Wastewater       $ 713,788.63                        $    </w:t>
      </w:r>
      <w:r w:rsidR="006A1925">
        <w:t>716</w:t>
      </w:r>
      <w:r w:rsidRPr="006256B5">
        <w:t>,</w:t>
      </w:r>
      <w:r w:rsidR="006A1925">
        <w:t>877</w:t>
      </w:r>
      <w:r w:rsidRPr="006256B5">
        <w:t>.</w:t>
      </w:r>
      <w:r w:rsidR="008478DC">
        <w:t>1</w:t>
      </w:r>
      <w:r w:rsidRPr="006256B5">
        <w:t>8</w:t>
      </w:r>
    </w:p>
    <w:p w14:paraId="6753E769" w14:textId="77777777" w:rsidR="006256B5" w:rsidRDefault="006256B5" w:rsidP="00831227">
      <w:pPr>
        <w:spacing w:after="0" w:line="240" w:lineRule="auto"/>
      </w:pPr>
    </w:p>
    <w:p w14:paraId="152189B5" w14:textId="77777777" w:rsidR="00A92921" w:rsidRPr="000F46D7" w:rsidRDefault="00A92921" w:rsidP="00A92921">
      <w:pPr>
        <w:spacing w:after="0" w:line="240" w:lineRule="auto"/>
      </w:pPr>
      <w:bookmarkStart w:id="0" w:name="OLE_LINK3"/>
      <w:bookmarkStart w:id="1" w:name="OLE_LINK4"/>
      <w:r w:rsidRPr="000F46D7">
        <w:t xml:space="preserve">Brian sent out the 2.0 proposed budget, with actual tracking for 2024. Allocation of expenses recommended by Semocor may change. Proposed 1.0 budget was sent out Oct. 10, change since then is Donala communicated an increase in fees for 2025.  The board will need to consider increasing fees to cover this and other additional cost increases.  Discussing filter refurbishment work, the original quotes have increased due to bonding fees. Brian will review the impact for the 2025 budget, but does not expect any major impact. Steve asked to walk through items in the budget offline. Ron suggests we look seriously at an annual increase per year would be prudent. Steve explained how he and Brian discuss line items offline, using the two filters being planned as an example. (Attorney asked us to add addendum for the contracts with Barnard </w:t>
      </w:r>
      <w:proofErr w:type="spellStart"/>
      <w:r w:rsidRPr="000F46D7">
        <w:t>Strutures</w:t>
      </w:r>
      <w:proofErr w:type="spellEnd"/>
      <w:r w:rsidRPr="000F46D7">
        <w:t xml:space="preserve"> and USG Water.) We are also going through discussions on generator project. Nothing more on display panel.</w:t>
      </w:r>
    </w:p>
    <w:bookmarkEnd w:id="0"/>
    <w:bookmarkEnd w:id="1"/>
    <w:p w14:paraId="2CA392A6" w14:textId="5AC08117" w:rsidR="00D54CA3" w:rsidRDefault="00CE649B" w:rsidP="00831227">
      <w:pPr>
        <w:spacing w:after="0" w:line="240" w:lineRule="auto"/>
      </w:pPr>
      <w:r>
        <w:t xml:space="preserve">    Brian said that other increases are based on accounting and billing rate increase</w:t>
      </w:r>
      <w:r w:rsidR="00386934">
        <w:t>s. Semocor information may require discussing with Steve, and then with Sarah and Will on their increases.</w:t>
      </w:r>
      <w:r w:rsidR="00E02498">
        <w:t xml:space="preserve"> Other </w:t>
      </w:r>
      <w:r w:rsidR="00E02498">
        <w:lastRenderedPageBreak/>
        <w:t>increases are historically small – so far.</w:t>
      </w:r>
      <w:r w:rsidR="00DA07BB">
        <w:t xml:space="preserve"> Still must consider using the reserve for potentially getting new truck, though it may not need to be tracked as line item</w:t>
      </w:r>
      <w:r w:rsidR="00431E80">
        <w:t xml:space="preserve">. </w:t>
      </w:r>
    </w:p>
    <w:p w14:paraId="0CC6E4A8" w14:textId="77777777" w:rsidR="00A9280F" w:rsidRDefault="00A9280F" w:rsidP="00390227">
      <w:pPr>
        <w:spacing w:after="0" w:line="240" w:lineRule="auto"/>
      </w:pPr>
    </w:p>
    <w:p w14:paraId="00A437D3" w14:textId="67C5FB84" w:rsidR="00647C5B" w:rsidRDefault="00647C5B" w:rsidP="00390227">
      <w:pPr>
        <w:spacing w:after="0" w:line="240" w:lineRule="auto"/>
        <w:rPr>
          <w:b/>
          <w:bCs/>
        </w:rPr>
      </w:pPr>
      <w:r>
        <w:tab/>
      </w:r>
      <w:r w:rsidRPr="00E01891">
        <w:rPr>
          <w:b/>
          <w:bCs/>
        </w:rPr>
        <w:t>OPERAT</w:t>
      </w:r>
      <w:r w:rsidR="00993D84">
        <w:rPr>
          <w:b/>
          <w:bCs/>
        </w:rPr>
        <w:t>IONS AND MANAGEMENT:</w:t>
      </w:r>
      <w:r w:rsidR="00402638">
        <w:rPr>
          <w:b/>
          <w:bCs/>
        </w:rPr>
        <w:t xml:space="preserve">   </w:t>
      </w:r>
    </w:p>
    <w:p w14:paraId="687CD677" w14:textId="404B01D0" w:rsidR="00B4574C" w:rsidRDefault="00B4574C" w:rsidP="00390227">
      <w:pPr>
        <w:spacing w:after="0" w:line="240" w:lineRule="auto"/>
      </w:pPr>
      <w:r>
        <w:rPr>
          <w:b/>
          <w:bCs/>
        </w:rPr>
        <w:tab/>
        <w:t xml:space="preserve">. </w:t>
      </w:r>
      <w:r w:rsidRPr="00B4574C">
        <w:t>Operations Report</w:t>
      </w:r>
    </w:p>
    <w:p w14:paraId="2B2A544D" w14:textId="77777777" w:rsidR="001B1D24" w:rsidRDefault="001B1D24" w:rsidP="00390227">
      <w:pPr>
        <w:spacing w:after="0" w:line="240" w:lineRule="auto"/>
      </w:pPr>
    </w:p>
    <w:p w14:paraId="6116D273" w14:textId="77777777" w:rsidR="001B1D24" w:rsidRDefault="00550857" w:rsidP="001B1D24">
      <w:pPr>
        <w:spacing w:after="0" w:line="240" w:lineRule="auto"/>
      </w:pPr>
      <w:r w:rsidRPr="00550857">
        <w:t>Sep 20 - Locksmith worked on Water Plant door lock, has been fixed with same key. Lift Station door was partially worked on, different parts are needed so the Locksmith will return.</w:t>
      </w:r>
    </w:p>
    <w:p w14:paraId="09A3C95D" w14:textId="77777777" w:rsidR="001B1D24" w:rsidRDefault="00550857" w:rsidP="001B1D24">
      <w:pPr>
        <w:spacing w:after="0" w:line="240" w:lineRule="auto"/>
      </w:pPr>
      <w:r w:rsidRPr="00550857">
        <w:t xml:space="preserve">Sep 23 - September meter reading began. </w:t>
      </w:r>
    </w:p>
    <w:p w14:paraId="2CFC572C" w14:textId="77777777" w:rsidR="004748D9" w:rsidRDefault="00550857" w:rsidP="001B1D24">
      <w:pPr>
        <w:spacing w:after="0" w:line="240" w:lineRule="auto"/>
      </w:pPr>
      <w:r w:rsidRPr="00550857">
        <w:t xml:space="preserve">Sep 26 - Final September meter reads were sent to Ginger. One Neptune meter could not be read, have scheduled to </w:t>
      </w:r>
      <w:proofErr w:type="gramStart"/>
      <w:r w:rsidRPr="00550857">
        <w:t>take a look</w:t>
      </w:r>
      <w:proofErr w:type="gramEnd"/>
      <w:r w:rsidRPr="00550857">
        <w:t xml:space="preserve"> at meter in person next week. </w:t>
      </w:r>
    </w:p>
    <w:p w14:paraId="5935E527" w14:textId="77777777" w:rsidR="004748D9" w:rsidRDefault="00550857" w:rsidP="001B1D24">
      <w:pPr>
        <w:spacing w:after="0" w:line="240" w:lineRule="auto"/>
      </w:pPr>
      <w:r w:rsidRPr="00550857">
        <w:t xml:space="preserve">Sep 26 - Locksmith completed repair of Lift Station door. </w:t>
      </w:r>
    </w:p>
    <w:p w14:paraId="6B2C2CCA" w14:textId="77777777" w:rsidR="004748D9" w:rsidRDefault="00550857" w:rsidP="001B1D24">
      <w:pPr>
        <w:spacing w:after="0" w:line="240" w:lineRule="auto"/>
      </w:pPr>
      <w:r w:rsidRPr="00550857">
        <w:t>*Oct 16 - There are still issues with lock that will need to be looked at again.</w:t>
      </w:r>
    </w:p>
    <w:p w14:paraId="23D27B11" w14:textId="77777777" w:rsidR="004748D9" w:rsidRDefault="00550857" w:rsidP="001B1D24">
      <w:pPr>
        <w:spacing w:after="0" w:line="240" w:lineRule="auto"/>
      </w:pPr>
      <w:r w:rsidRPr="00550857">
        <w:t xml:space="preserve">Sep 27 - Our new Neptune Supplier, Ferguson Waterworks, contacted me. We discussed the Well # 2 meter. They have the correct meter and will prepare to ship it once our account is set up. </w:t>
      </w:r>
    </w:p>
    <w:p w14:paraId="022E93E3" w14:textId="77777777" w:rsidR="004748D9" w:rsidRDefault="00550857" w:rsidP="001B1D24">
      <w:pPr>
        <w:spacing w:after="0" w:line="240" w:lineRule="auto"/>
      </w:pPr>
      <w:r w:rsidRPr="00550857">
        <w:t xml:space="preserve">Oct 2 - Visited the home as mentioned on Sep 26 with the broken Neptune meter, along with Ron and Steve. We replaced the meter transmitter and it was successfully transmitting. </w:t>
      </w:r>
    </w:p>
    <w:p w14:paraId="32E9F884" w14:textId="15117C83" w:rsidR="004748D9" w:rsidRPr="004B0B71" w:rsidRDefault="00550857" w:rsidP="001B1D24">
      <w:pPr>
        <w:spacing w:after="0" w:line="240" w:lineRule="auto"/>
        <w:rPr>
          <w:i/>
          <w:iCs/>
        </w:rPr>
      </w:pPr>
      <w:r w:rsidRPr="00550857">
        <w:t>Oct 2 - Met with Eugene Wade from U.S. Department of Homeland Security at the Water Plant</w:t>
      </w:r>
      <w:r w:rsidR="005421BE" w:rsidRPr="005421BE">
        <w:t xml:space="preserve"> with Ron and Steve to discuss security and cyber security at the water plant, lift station and booster station. This is a free site visit paid for by the state to ensure we have been given recommendations for securing our system. Eugene will send over his recommendations shortly. </w:t>
      </w:r>
      <w:r w:rsidR="004B0B71">
        <w:rPr>
          <w:i/>
          <w:iCs/>
        </w:rPr>
        <w:t xml:space="preserve">Steve said that Wade meeting </w:t>
      </w:r>
      <w:r w:rsidR="00E65829">
        <w:rPr>
          <w:i/>
          <w:iCs/>
        </w:rPr>
        <w:t xml:space="preserve">came to conclusion </w:t>
      </w:r>
      <w:r w:rsidR="00261856">
        <w:rPr>
          <w:i/>
          <w:iCs/>
        </w:rPr>
        <w:t xml:space="preserve">with </w:t>
      </w:r>
      <w:r w:rsidR="00275532">
        <w:rPr>
          <w:i/>
          <w:iCs/>
        </w:rPr>
        <w:t>a dozen line items for improving physical security.</w:t>
      </w:r>
    </w:p>
    <w:p w14:paraId="0A39239F" w14:textId="77777777" w:rsidR="004748D9" w:rsidRDefault="005421BE" w:rsidP="001B1D24">
      <w:pPr>
        <w:spacing w:after="0" w:line="240" w:lineRule="auto"/>
      </w:pPr>
      <w:r w:rsidRPr="005421BE">
        <w:t xml:space="preserve">Oct 4 - Received notice from Donala Water and Sanitation that the rate will be increasing from $44.45 to $46.16 on March 1, 2025. </w:t>
      </w:r>
    </w:p>
    <w:p w14:paraId="37ADC999" w14:textId="77777777" w:rsidR="004748D9" w:rsidRDefault="005421BE" w:rsidP="001B1D24">
      <w:pPr>
        <w:spacing w:after="0" w:line="240" w:lineRule="auto"/>
      </w:pPr>
      <w:r w:rsidRPr="005421BE">
        <w:t xml:space="preserve">Oct 7 - Received new Neptune meter transmitter from Core &amp; Main, the warranty replacement from the meter transmitter that stopped working. </w:t>
      </w:r>
    </w:p>
    <w:p w14:paraId="41954762" w14:textId="77777777" w:rsidR="004748D9" w:rsidRDefault="005421BE" w:rsidP="001B1D24">
      <w:pPr>
        <w:spacing w:after="0" w:line="240" w:lineRule="auto"/>
      </w:pPr>
      <w:r w:rsidRPr="005421BE">
        <w:t xml:space="preserve">Oct 9 - Booster station comms loss, reset and restored. </w:t>
      </w:r>
    </w:p>
    <w:p w14:paraId="354B3949" w14:textId="77777777" w:rsidR="004748D9" w:rsidRDefault="005421BE" w:rsidP="001B1D24">
      <w:pPr>
        <w:spacing w:after="0" w:line="240" w:lineRule="auto"/>
      </w:pPr>
      <w:r w:rsidRPr="005421BE">
        <w:t xml:space="preserve">Oct 9 - Created an Inventory Tracker to keep track of our supplies and inventory and to update when an item is used. </w:t>
      </w:r>
    </w:p>
    <w:p w14:paraId="6CB62D67" w14:textId="1F1C4E13" w:rsidR="00F12A0F" w:rsidRPr="00DC142C" w:rsidRDefault="005421BE" w:rsidP="001B1D24">
      <w:pPr>
        <w:spacing w:after="0" w:line="240" w:lineRule="auto"/>
        <w:rPr>
          <w:i/>
          <w:iCs/>
        </w:rPr>
      </w:pPr>
      <w:r w:rsidRPr="005421BE">
        <w:t xml:space="preserve">Oct 9 - Had a Zoom meeting with </w:t>
      </w:r>
      <w:proofErr w:type="spellStart"/>
      <w:r w:rsidRPr="005421BE">
        <w:t>TextMyGov</w:t>
      </w:r>
      <w:proofErr w:type="spellEnd"/>
      <w:r w:rsidRPr="005421BE">
        <w:t xml:space="preserve"> (along with Ron and Steve) - a company proposing their communication product, which allows the sending of mass </w:t>
      </w:r>
      <w:r w:rsidR="004748D9" w:rsidRPr="005421BE">
        <w:t>notifications</w:t>
      </w:r>
      <w:r w:rsidRPr="005421BE">
        <w:t xml:space="preserve"> and</w:t>
      </w:r>
      <w:r w:rsidR="001B1D24" w:rsidRPr="001B1D24">
        <w:t xml:space="preserve"> alerts to residents, as well as residents being able to text/email questions and receive automated guidance. No decision has been made to go ahead with them yet. </w:t>
      </w:r>
      <w:r w:rsidR="00DC142C">
        <w:rPr>
          <w:i/>
          <w:iCs/>
        </w:rPr>
        <w:t>Ron and Steve met with TMG, Ron thinks it’s a “nice little widget,” but i</w:t>
      </w:r>
      <w:r w:rsidR="003D2544">
        <w:rPr>
          <w:i/>
          <w:iCs/>
        </w:rPr>
        <w:t xml:space="preserve">s costly, but we don’t really need to have it. </w:t>
      </w:r>
    </w:p>
    <w:p w14:paraId="1607FD9F" w14:textId="77777777" w:rsidR="00F12A0F" w:rsidRDefault="001B1D24" w:rsidP="001B1D24">
      <w:pPr>
        <w:spacing w:after="0" w:line="240" w:lineRule="auto"/>
      </w:pPr>
      <w:r w:rsidRPr="001B1D24">
        <w:t xml:space="preserve">Oct 9 - Shipped the broken Neptune meter transmitter back to Neptune. </w:t>
      </w:r>
    </w:p>
    <w:p w14:paraId="59343D2A" w14:textId="77777777" w:rsidR="00F12A0F" w:rsidRDefault="001B1D24" w:rsidP="001B1D24">
      <w:pPr>
        <w:spacing w:after="0" w:line="240" w:lineRule="auto"/>
      </w:pPr>
      <w:r w:rsidRPr="001B1D24">
        <w:t xml:space="preserve">Oct 13 - Booster Comms loss, reset and restored. </w:t>
      </w:r>
    </w:p>
    <w:p w14:paraId="6B1C1260" w14:textId="77777777" w:rsidR="00F12A0F" w:rsidRDefault="001B1D24" w:rsidP="001B1D24">
      <w:pPr>
        <w:spacing w:after="0" w:line="240" w:lineRule="auto"/>
      </w:pPr>
      <w:r w:rsidRPr="001B1D24">
        <w:t xml:space="preserve">Oct 14 - Received high flow/ low pressure alarms from the Booster station, due to fire department performing training exercises. As we had not received a heads-up about the exercises, Ron will be getting a sign made to place on the hydrant they use for training with phone numbers they can call to notify the district before beginning training. </w:t>
      </w:r>
    </w:p>
    <w:p w14:paraId="420F2C5C" w14:textId="34DCA3CD" w:rsidR="00F12A0F" w:rsidRPr="006369C3" w:rsidRDefault="001B1D24" w:rsidP="001B1D24">
      <w:pPr>
        <w:spacing w:after="0" w:line="240" w:lineRule="auto"/>
        <w:rPr>
          <w:i/>
          <w:iCs/>
        </w:rPr>
      </w:pPr>
      <w:r w:rsidRPr="001B1D24">
        <w:t xml:space="preserve">Oct 15 - Received an update from Timber Line Electric &amp; Controls about the new Donala meter we requested be installed. They reviewed a video I had sent of the inside of the manhole to see what they would be working with. They cannot install the type of meter we are requesting until structural changes are made in the manhole. As of now I am considering what options we have and which direction to take. Oct 15 - Posted a copy of the 2025 Proposed Budget 1.0 at the water plant. </w:t>
      </w:r>
      <w:r w:rsidR="009B68B2">
        <w:t xml:space="preserve"> </w:t>
      </w:r>
      <w:r w:rsidR="009B68B2" w:rsidRPr="006369C3">
        <w:rPr>
          <w:i/>
          <w:iCs/>
        </w:rPr>
        <w:t>Christina said the manhole at the edge of district has a meter that does not work well for the application – goal was to look for ultrasonic reader.</w:t>
      </w:r>
      <w:r w:rsidR="00F201E0" w:rsidRPr="006369C3">
        <w:rPr>
          <w:i/>
          <w:iCs/>
        </w:rPr>
        <w:t xml:space="preserve"> Timberline wants flume or weir instead of an open pipe.</w:t>
      </w:r>
      <w:r w:rsidR="00383981" w:rsidRPr="006369C3">
        <w:rPr>
          <w:i/>
          <w:iCs/>
        </w:rPr>
        <w:t xml:space="preserve"> Steve said Donala has a responsibility here</w:t>
      </w:r>
      <w:r w:rsidR="006369C3" w:rsidRPr="006369C3">
        <w:rPr>
          <w:i/>
          <w:iCs/>
        </w:rPr>
        <w:t xml:space="preserve"> in specifying meter that did not work for this.</w:t>
      </w:r>
    </w:p>
    <w:p w14:paraId="4C504B0A" w14:textId="77777777" w:rsidR="00F12A0F" w:rsidRDefault="001B1D24" w:rsidP="001B1D24">
      <w:pPr>
        <w:spacing w:after="0" w:line="240" w:lineRule="auto"/>
      </w:pPr>
      <w:r w:rsidRPr="001B1D24">
        <w:lastRenderedPageBreak/>
        <w:t xml:space="preserve">Oct 15 - Sump pump and Booster station comms loss, reset and restored. </w:t>
      </w:r>
    </w:p>
    <w:p w14:paraId="37D58D0D" w14:textId="77777777" w:rsidR="00F12A0F" w:rsidRDefault="00F12A0F" w:rsidP="001B1D24">
      <w:pPr>
        <w:spacing w:after="0" w:line="240" w:lineRule="auto"/>
      </w:pPr>
    </w:p>
    <w:p w14:paraId="68F5EEEA" w14:textId="3F5B97A6" w:rsidR="001D7B60" w:rsidRDefault="001B1D24" w:rsidP="001B1D24">
      <w:pPr>
        <w:spacing w:after="0" w:line="240" w:lineRule="auto"/>
      </w:pPr>
      <w:r w:rsidRPr="001B1D24">
        <w:t>There were 14 locate requests since the last meeting.</w:t>
      </w:r>
    </w:p>
    <w:p w14:paraId="55894BBB" w14:textId="77777777" w:rsidR="00F12A0F" w:rsidRDefault="00F12A0F" w:rsidP="001B1D24">
      <w:pPr>
        <w:spacing w:after="0" w:line="240" w:lineRule="auto"/>
        <w:rPr>
          <w:b/>
          <w:bCs/>
        </w:rPr>
      </w:pPr>
    </w:p>
    <w:p w14:paraId="1197EB85" w14:textId="4A34DC58" w:rsidR="00E01891" w:rsidRDefault="00E01891" w:rsidP="00390227">
      <w:pPr>
        <w:spacing w:after="0" w:line="240" w:lineRule="auto"/>
      </w:pPr>
      <w:r w:rsidRPr="00E01891">
        <w:rPr>
          <w:b/>
          <w:bCs/>
        </w:rPr>
        <w:t>OLD BUSINESS</w:t>
      </w:r>
      <w:r>
        <w:t>:</w:t>
      </w:r>
      <w:r w:rsidR="00143EA0">
        <w:t xml:space="preserve">  </w:t>
      </w:r>
    </w:p>
    <w:p w14:paraId="2AB938C8" w14:textId="77777777" w:rsidR="00846A7C" w:rsidRDefault="00846A7C" w:rsidP="00984FEE">
      <w:pPr>
        <w:spacing w:after="0" w:line="240" w:lineRule="auto"/>
      </w:pPr>
    </w:p>
    <w:p w14:paraId="11487493" w14:textId="26D75251" w:rsidR="004067E4" w:rsidRDefault="004067E4" w:rsidP="00FA542E">
      <w:pPr>
        <w:pStyle w:val="ListParagraph"/>
        <w:numPr>
          <w:ilvl w:val="0"/>
          <w:numId w:val="4"/>
        </w:numPr>
        <w:spacing w:after="0" w:line="240" w:lineRule="auto"/>
      </w:pPr>
      <w:r>
        <w:t>GIS Mapping Status</w:t>
      </w:r>
      <w:r w:rsidR="002C2E66">
        <w:t xml:space="preserve"> – No real progress</w:t>
      </w:r>
      <w:r w:rsidR="00911F48">
        <w:t>, ongoing.</w:t>
      </w:r>
    </w:p>
    <w:p w14:paraId="1C08F89C" w14:textId="004F2A05" w:rsidR="00124B85" w:rsidRDefault="00124B85" w:rsidP="00FA542E">
      <w:pPr>
        <w:pStyle w:val="ListParagraph"/>
        <w:numPr>
          <w:ilvl w:val="0"/>
          <w:numId w:val="4"/>
        </w:numPr>
        <w:spacing w:after="0" w:line="240" w:lineRule="auto"/>
      </w:pPr>
      <w:r>
        <w:t>Mountain Peak Controls</w:t>
      </w:r>
      <w:r w:rsidR="00723A0F">
        <w:t xml:space="preserve"> </w:t>
      </w:r>
      <w:r w:rsidR="000727A4">
        <w:t xml:space="preserve">– Status of </w:t>
      </w:r>
      <w:r w:rsidR="00723A0F">
        <w:t xml:space="preserve">SCADA </w:t>
      </w:r>
      <w:r w:rsidR="000727A4">
        <w:t>Display Panels Contract</w:t>
      </w:r>
      <w:r w:rsidR="00911F48">
        <w:t xml:space="preserve"> </w:t>
      </w:r>
      <w:r w:rsidR="00112B83">
        <w:t>–</w:t>
      </w:r>
      <w:r w:rsidR="00911F48">
        <w:t xml:space="preserve"> </w:t>
      </w:r>
      <w:r w:rsidR="00112B83">
        <w:t>MP gave us quote, then provided clarity. We said let’s move with display panel for 2024.</w:t>
      </w:r>
    </w:p>
    <w:p w14:paraId="083249C2" w14:textId="1D1800E5" w:rsidR="004067E4" w:rsidRDefault="004067E4" w:rsidP="00FA542E">
      <w:pPr>
        <w:pStyle w:val="ListParagraph"/>
        <w:numPr>
          <w:ilvl w:val="0"/>
          <w:numId w:val="4"/>
        </w:numPr>
        <w:spacing w:after="0" w:line="240" w:lineRule="auto"/>
      </w:pPr>
      <w:r>
        <w:t>Filter Project</w:t>
      </w:r>
      <w:r w:rsidR="005D1A25">
        <w:t xml:space="preserve"> – Status of New Contract</w:t>
      </w:r>
      <w:r w:rsidR="009244C6">
        <w:t xml:space="preserve"> – One filter for 2024, another for 2025.</w:t>
      </w:r>
    </w:p>
    <w:p w14:paraId="5C6B6211" w14:textId="43AF84DE" w:rsidR="004067E4" w:rsidRDefault="004067E4" w:rsidP="00FA542E">
      <w:pPr>
        <w:pStyle w:val="ListParagraph"/>
        <w:numPr>
          <w:ilvl w:val="0"/>
          <w:numId w:val="4"/>
        </w:numPr>
        <w:spacing w:after="0" w:line="240" w:lineRule="auto"/>
      </w:pPr>
      <w:r>
        <w:t>Generator Project</w:t>
      </w:r>
      <w:r w:rsidR="004C1EB8">
        <w:t xml:space="preserve"> – No updates</w:t>
      </w:r>
    </w:p>
    <w:p w14:paraId="33E41747" w14:textId="7C23FF66" w:rsidR="000B09DE" w:rsidRDefault="00A537E2" w:rsidP="00FA542E">
      <w:pPr>
        <w:pStyle w:val="ListParagraph"/>
        <w:numPr>
          <w:ilvl w:val="0"/>
          <w:numId w:val="4"/>
        </w:numPr>
        <w:spacing w:after="0" w:line="240" w:lineRule="auto"/>
      </w:pPr>
      <w:r>
        <w:t>November Budget Meeting – Preparations</w:t>
      </w:r>
      <w:r w:rsidR="002E14C9">
        <w:t xml:space="preserve"> – expect to see customer involvement</w:t>
      </w:r>
    </w:p>
    <w:p w14:paraId="3A9D2FF5" w14:textId="6556B00D" w:rsidR="00CF3378" w:rsidRDefault="00CD5E65" w:rsidP="00CD5E65">
      <w:pPr>
        <w:spacing w:after="0" w:line="240" w:lineRule="auto"/>
        <w:ind w:left="720"/>
      </w:pPr>
      <w:r>
        <w:t>Notice of rate/budget review posted 10/04/24</w:t>
      </w:r>
    </w:p>
    <w:p w14:paraId="063A4A6A" w14:textId="041E1E2C" w:rsidR="00CD5E65" w:rsidRDefault="00B1723F" w:rsidP="00CD5E65">
      <w:pPr>
        <w:spacing w:after="0" w:line="240" w:lineRule="auto"/>
        <w:ind w:left="720"/>
      </w:pPr>
      <w:r>
        <w:t xml:space="preserve">Copy of draft budget posted </w:t>
      </w:r>
      <w:r w:rsidR="002E14C9">
        <w:t xml:space="preserve">Oct. 15 </w:t>
      </w:r>
      <w:r>
        <w:t>at 1755 Spring Valley Drive</w:t>
      </w:r>
    </w:p>
    <w:p w14:paraId="6D240AA9" w14:textId="76386339" w:rsidR="00EC4A7D" w:rsidRDefault="00EC4A7D" w:rsidP="00270EBC">
      <w:pPr>
        <w:pStyle w:val="ListParagraph"/>
        <w:spacing w:after="0" w:line="240" w:lineRule="auto"/>
      </w:pPr>
    </w:p>
    <w:p w14:paraId="5A3282DF" w14:textId="77777777" w:rsidR="004E5E2A" w:rsidRDefault="004E5E2A" w:rsidP="000F070B">
      <w:pPr>
        <w:pStyle w:val="ListParagraph"/>
        <w:spacing w:after="0" w:line="240" w:lineRule="auto"/>
      </w:pPr>
    </w:p>
    <w:p w14:paraId="2358AD37" w14:textId="1BAE213E" w:rsidR="00E01891" w:rsidRPr="00E01891" w:rsidRDefault="00E01891" w:rsidP="00390227">
      <w:pPr>
        <w:spacing w:after="0" w:line="240" w:lineRule="auto"/>
        <w:rPr>
          <w:b/>
          <w:bCs/>
        </w:rPr>
      </w:pPr>
      <w:r w:rsidRPr="00E01891">
        <w:rPr>
          <w:b/>
          <w:bCs/>
        </w:rPr>
        <w:t>NEW BUSINESS:</w:t>
      </w:r>
    </w:p>
    <w:p w14:paraId="023E0D10" w14:textId="2187C182" w:rsidR="00E01891" w:rsidRDefault="00E01891" w:rsidP="00390227">
      <w:pPr>
        <w:spacing w:after="0" w:line="240" w:lineRule="auto"/>
      </w:pPr>
    </w:p>
    <w:p w14:paraId="3BF3A1C7" w14:textId="77777777" w:rsidR="00AF4DB2" w:rsidRDefault="00C1003C" w:rsidP="005B45A9">
      <w:pPr>
        <w:pStyle w:val="ListParagraph"/>
        <w:numPr>
          <w:ilvl w:val="0"/>
          <w:numId w:val="4"/>
        </w:numPr>
        <w:spacing w:after="0"/>
      </w:pPr>
      <w:r>
        <w:t xml:space="preserve"> </w:t>
      </w:r>
      <w:r w:rsidR="00E01891">
        <w:t>Disclosure of Board Member Conflict of Interest</w:t>
      </w:r>
    </w:p>
    <w:p w14:paraId="6D793926" w14:textId="271D5690" w:rsidR="005B45A9" w:rsidRPr="005B45A9" w:rsidRDefault="009A2D17" w:rsidP="005B45A9">
      <w:pPr>
        <w:pStyle w:val="ListParagraph"/>
        <w:numPr>
          <w:ilvl w:val="0"/>
          <w:numId w:val="4"/>
        </w:numPr>
        <w:spacing w:after="0"/>
      </w:pPr>
      <w:r>
        <w:t xml:space="preserve"> </w:t>
      </w:r>
      <w:proofErr w:type="spellStart"/>
      <w:r w:rsidR="005B45A9" w:rsidRPr="005B45A9">
        <w:t>TextMyGov</w:t>
      </w:r>
      <w:proofErr w:type="spellEnd"/>
      <w:r w:rsidR="0043475C">
        <w:t xml:space="preserve"> – No action</w:t>
      </w:r>
    </w:p>
    <w:p w14:paraId="5E9268E1" w14:textId="007993F5" w:rsidR="005B45A9" w:rsidRPr="005B45A9" w:rsidRDefault="009A2D17" w:rsidP="005B45A9">
      <w:pPr>
        <w:pStyle w:val="ListParagraph"/>
        <w:numPr>
          <w:ilvl w:val="0"/>
          <w:numId w:val="4"/>
        </w:numPr>
        <w:spacing w:after="0"/>
      </w:pPr>
      <w:r>
        <w:t xml:space="preserve">  </w:t>
      </w:r>
      <w:r w:rsidR="005B45A9" w:rsidRPr="005B45A9">
        <w:t>Replacement meter reading tablet</w:t>
      </w:r>
      <w:r w:rsidR="0043475C">
        <w:t xml:space="preserve"> – Tried to deliver a </w:t>
      </w:r>
      <w:r w:rsidR="00B045F4">
        <w:t xml:space="preserve">tablet to replace one with a crack in it. They don’t make the same one, but replacement partially under warranty. </w:t>
      </w:r>
      <w:r w:rsidR="0052115D">
        <w:t>Delivered to plant with no notification</w:t>
      </w:r>
      <w:r w:rsidR="00734B5E">
        <w:t xml:space="preserve"> it would arrive. Finally resolved on 10/16</w:t>
      </w:r>
      <w:r w:rsidR="00ED6198">
        <w:t>, being shipped to Steve’s house.</w:t>
      </w:r>
    </w:p>
    <w:p w14:paraId="77C779A0" w14:textId="68268791" w:rsidR="00D7475F" w:rsidRDefault="00D7475F" w:rsidP="00E04A8B">
      <w:pPr>
        <w:pStyle w:val="ListParagraph"/>
        <w:numPr>
          <w:ilvl w:val="0"/>
          <w:numId w:val="4"/>
        </w:numPr>
        <w:spacing w:after="0" w:line="240" w:lineRule="auto"/>
      </w:pPr>
      <w:r>
        <w:t>An</w:t>
      </w:r>
      <w:r w:rsidR="006007FC">
        <w:t>d any other issues pertaining to district operations</w:t>
      </w:r>
      <w:r w:rsidR="00114483">
        <w:t xml:space="preserve"> – Brian mentioned that we have a contract for plowing, they will plow </w:t>
      </w:r>
      <w:r w:rsidR="00045612">
        <w:t>any time 3” of snow or more.</w:t>
      </w:r>
    </w:p>
    <w:p w14:paraId="55C7F792" w14:textId="3A7E0186" w:rsidR="006A1243" w:rsidRDefault="008462FF" w:rsidP="00E04A8B">
      <w:pPr>
        <w:pStyle w:val="ListParagraph"/>
        <w:numPr>
          <w:ilvl w:val="0"/>
          <w:numId w:val="4"/>
        </w:numPr>
        <w:spacing w:after="0" w:line="240" w:lineRule="auto"/>
      </w:pPr>
      <w:r>
        <w:t>Linnea asked about delinquent payments, as of last month we had $6700 in past-dues.</w:t>
      </w:r>
      <w:r w:rsidR="00880CFB">
        <w:t xml:space="preserve"> Ron suggests hardening the rules and regulations.</w:t>
      </w:r>
    </w:p>
    <w:p w14:paraId="27CAAED8" w14:textId="76057186" w:rsidR="008823C7" w:rsidRDefault="008823C7" w:rsidP="00E04A8B">
      <w:pPr>
        <w:pStyle w:val="ListParagraph"/>
        <w:numPr>
          <w:ilvl w:val="0"/>
          <w:numId w:val="4"/>
        </w:numPr>
        <w:spacing w:after="0" w:line="240" w:lineRule="auto"/>
      </w:pPr>
      <w:r>
        <w:t>Steve s</w:t>
      </w:r>
      <w:r w:rsidR="00F7675F">
        <w:t>uggested we</w:t>
      </w:r>
      <w:r>
        <w:t xml:space="preserve"> consider increase in water rates for next year.</w:t>
      </w:r>
    </w:p>
    <w:p w14:paraId="6813EAFA" w14:textId="77777777" w:rsidR="0009198B" w:rsidRDefault="0009198B" w:rsidP="0009198B">
      <w:pPr>
        <w:spacing w:after="0" w:line="240" w:lineRule="auto"/>
      </w:pPr>
    </w:p>
    <w:p w14:paraId="465575AF" w14:textId="0C4EA99E" w:rsidR="00E01891" w:rsidRPr="00E01891" w:rsidRDefault="00E01891" w:rsidP="00390227">
      <w:pPr>
        <w:spacing w:after="0" w:line="240" w:lineRule="auto"/>
        <w:rPr>
          <w:b/>
          <w:bCs/>
        </w:rPr>
      </w:pPr>
      <w:r w:rsidRPr="00E01891">
        <w:rPr>
          <w:b/>
          <w:bCs/>
        </w:rPr>
        <w:t>ADJOURNMENT:</w:t>
      </w:r>
      <w:r w:rsidR="00B17AAA">
        <w:rPr>
          <w:b/>
          <w:bCs/>
        </w:rPr>
        <w:t xml:space="preserve"> Adjourned at 7:02 p.m.</w:t>
      </w:r>
    </w:p>
    <w:p w14:paraId="5294410C" w14:textId="1C905C74" w:rsidR="00E01891" w:rsidRDefault="00E01891" w:rsidP="00390227">
      <w:pPr>
        <w:spacing w:after="0" w:line="240" w:lineRule="auto"/>
      </w:pPr>
    </w:p>
    <w:sectPr w:rsidR="00E01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D9FF9" w14:textId="77777777" w:rsidR="00407A34" w:rsidRDefault="00407A34" w:rsidP="00143EA0">
      <w:pPr>
        <w:spacing w:after="0" w:line="240" w:lineRule="auto"/>
      </w:pPr>
      <w:r>
        <w:separator/>
      </w:r>
    </w:p>
  </w:endnote>
  <w:endnote w:type="continuationSeparator" w:id="0">
    <w:p w14:paraId="43778117" w14:textId="77777777" w:rsidR="00407A34" w:rsidRDefault="00407A34" w:rsidP="001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59203" w14:textId="77777777" w:rsidR="00407A34" w:rsidRDefault="00407A34" w:rsidP="00143EA0">
      <w:pPr>
        <w:spacing w:after="0" w:line="240" w:lineRule="auto"/>
      </w:pPr>
      <w:r>
        <w:separator/>
      </w:r>
    </w:p>
  </w:footnote>
  <w:footnote w:type="continuationSeparator" w:id="0">
    <w:p w14:paraId="08C01684" w14:textId="77777777" w:rsidR="00407A34" w:rsidRDefault="00407A34" w:rsidP="0014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EB3"/>
    <w:multiLevelType w:val="multilevel"/>
    <w:tmpl w:val="2C08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71F16"/>
    <w:multiLevelType w:val="multilevel"/>
    <w:tmpl w:val="8384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A00AE"/>
    <w:multiLevelType w:val="hybridMultilevel"/>
    <w:tmpl w:val="845881F8"/>
    <w:lvl w:ilvl="0" w:tplc="6CE03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34A0"/>
    <w:multiLevelType w:val="multilevel"/>
    <w:tmpl w:val="3DCA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67A0E"/>
    <w:multiLevelType w:val="hybridMultilevel"/>
    <w:tmpl w:val="EF7AB1D8"/>
    <w:lvl w:ilvl="0" w:tplc="94AE46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B6F00"/>
    <w:multiLevelType w:val="multilevel"/>
    <w:tmpl w:val="47A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46760"/>
    <w:multiLevelType w:val="multilevel"/>
    <w:tmpl w:val="5B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16EB3"/>
    <w:multiLevelType w:val="hybridMultilevel"/>
    <w:tmpl w:val="6DD64554"/>
    <w:lvl w:ilvl="0" w:tplc="B89227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025">
    <w:abstractNumId w:val="2"/>
  </w:num>
  <w:num w:numId="2" w16cid:durableId="995694658">
    <w:abstractNumId w:val="4"/>
  </w:num>
  <w:num w:numId="3" w16cid:durableId="1360474087">
    <w:abstractNumId w:val="6"/>
  </w:num>
  <w:num w:numId="4" w16cid:durableId="615261611">
    <w:abstractNumId w:val="7"/>
  </w:num>
  <w:num w:numId="5" w16cid:durableId="756631825">
    <w:abstractNumId w:val="3"/>
  </w:num>
  <w:num w:numId="6" w16cid:durableId="1386639140">
    <w:abstractNumId w:val="1"/>
  </w:num>
  <w:num w:numId="7" w16cid:durableId="666202574">
    <w:abstractNumId w:val="5"/>
  </w:num>
  <w:num w:numId="8" w16cid:durableId="192017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27"/>
    <w:rsid w:val="00032CB7"/>
    <w:rsid w:val="000336D7"/>
    <w:rsid w:val="00034A90"/>
    <w:rsid w:val="00034D5F"/>
    <w:rsid w:val="00045612"/>
    <w:rsid w:val="000456EC"/>
    <w:rsid w:val="00045F7B"/>
    <w:rsid w:val="00047F30"/>
    <w:rsid w:val="00050AC8"/>
    <w:rsid w:val="00055897"/>
    <w:rsid w:val="00055B5F"/>
    <w:rsid w:val="000665A8"/>
    <w:rsid w:val="000727A4"/>
    <w:rsid w:val="0009198B"/>
    <w:rsid w:val="00092E38"/>
    <w:rsid w:val="00094A40"/>
    <w:rsid w:val="000A24EE"/>
    <w:rsid w:val="000B09DE"/>
    <w:rsid w:val="000B3A40"/>
    <w:rsid w:val="000B4C1A"/>
    <w:rsid w:val="000B6537"/>
    <w:rsid w:val="000B69DB"/>
    <w:rsid w:val="000D05F5"/>
    <w:rsid w:val="000D4D3D"/>
    <w:rsid w:val="000E0C6D"/>
    <w:rsid w:val="000E3953"/>
    <w:rsid w:val="000F070B"/>
    <w:rsid w:val="000F46D7"/>
    <w:rsid w:val="001003D3"/>
    <w:rsid w:val="00105F67"/>
    <w:rsid w:val="00112B83"/>
    <w:rsid w:val="00114483"/>
    <w:rsid w:val="0012433B"/>
    <w:rsid w:val="00124B85"/>
    <w:rsid w:val="00137292"/>
    <w:rsid w:val="00141FE2"/>
    <w:rsid w:val="00142CBA"/>
    <w:rsid w:val="00143EA0"/>
    <w:rsid w:val="00146A94"/>
    <w:rsid w:val="00147D31"/>
    <w:rsid w:val="00177AF7"/>
    <w:rsid w:val="00181773"/>
    <w:rsid w:val="001B1D24"/>
    <w:rsid w:val="001B4BB4"/>
    <w:rsid w:val="001C00F5"/>
    <w:rsid w:val="001D6DAF"/>
    <w:rsid w:val="001D7B60"/>
    <w:rsid w:val="001E03BC"/>
    <w:rsid w:val="00221C5F"/>
    <w:rsid w:val="0024278F"/>
    <w:rsid w:val="00246B6A"/>
    <w:rsid w:val="00252661"/>
    <w:rsid w:val="00256999"/>
    <w:rsid w:val="00261856"/>
    <w:rsid w:val="0026266E"/>
    <w:rsid w:val="0026267C"/>
    <w:rsid w:val="00262D54"/>
    <w:rsid w:val="00264DB2"/>
    <w:rsid w:val="00270EBC"/>
    <w:rsid w:val="00271A04"/>
    <w:rsid w:val="00275532"/>
    <w:rsid w:val="00281815"/>
    <w:rsid w:val="00282581"/>
    <w:rsid w:val="002975D4"/>
    <w:rsid w:val="002B262E"/>
    <w:rsid w:val="002B2A5C"/>
    <w:rsid w:val="002B2D56"/>
    <w:rsid w:val="002B5F17"/>
    <w:rsid w:val="002C2E66"/>
    <w:rsid w:val="002C46A0"/>
    <w:rsid w:val="002C6059"/>
    <w:rsid w:val="002C7B7E"/>
    <w:rsid w:val="002E14C9"/>
    <w:rsid w:val="00335661"/>
    <w:rsid w:val="00345C21"/>
    <w:rsid w:val="0035268F"/>
    <w:rsid w:val="0036028A"/>
    <w:rsid w:val="003606B6"/>
    <w:rsid w:val="003648AC"/>
    <w:rsid w:val="003750BF"/>
    <w:rsid w:val="00383981"/>
    <w:rsid w:val="00386934"/>
    <w:rsid w:val="00386E89"/>
    <w:rsid w:val="00390227"/>
    <w:rsid w:val="003907AC"/>
    <w:rsid w:val="00397612"/>
    <w:rsid w:val="003A67F7"/>
    <w:rsid w:val="003C20D1"/>
    <w:rsid w:val="003C2E8C"/>
    <w:rsid w:val="003D2544"/>
    <w:rsid w:val="003E18B4"/>
    <w:rsid w:val="004000FB"/>
    <w:rsid w:val="00402638"/>
    <w:rsid w:val="004067E4"/>
    <w:rsid w:val="004068B7"/>
    <w:rsid w:val="00407A34"/>
    <w:rsid w:val="00414505"/>
    <w:rsid w:val="0043127A"/>
    <w:rsid w:val="00431E80"/>
    <w:rsid w:val="0043475C"/>
    <w:rsid w:val="00470D87"/>
    <w:rsid w:val="004748D9"/>
    <w:rsid w:val="00476351"/>
    <w:rsid w:val="0047774C"/>
    <w:rsid w:val="00477AA8"/>
    <w:rsid w:val="004863DF"/>
    <w:rsid w:val="00486522"/>
    <w:rsid w:val="004900F8"/>
    <w:rsid w:val="00492449"/>
    <w:rsid w:val="004975EE"/>
    <w:rsid w:val="004A24EB"/>
    <w:rsid w:val="004B0B71"/>
    <w:rsid w:val="004B4FC4"/>
    <w:rsid w:val="004C0A2C"/>
    <w:rsid w:val="004C1EB8"/>
    <w:rsid w:val="004C53F4"/>
    <w:rsid w:val="004D1443"/>
    <w:rsid w:val="004D46E4"/>
    <w:rsid w:val="004E5E2A"/>
    <w:rsid w:val="004F4F02"/>
    <w:rsid w:val="00501085"/>
    <w:rsid w:val="005058F7"/>
    <w:rsid w:val="0052115D"/>
    <w:rsid w:val="005236A2"/>
    <w:rsid w:val="00531839"/>
    <w:rsid w:val="00531F44"/>
    <w:rsid w:val="00535FBA"/>
    <w:rsid w:val="005421BE"/>
    <w:rsid w:val="00544873"/>
    <w:rsid w:val="00550857"/>
    <w:rsid w:val="005536A9"/>
    <w:rsid w:val="0056085B"/>
    <w:rsid w:val="00561F20"/>
    <w:rsid w:val="005943EC"/>
    <w:rsid w:val="005B45A9"/>
    <w:rsid w:val="005B76BC"/>
    <w:rsid w:val="005C2C14"/>
    <w:rsid w:val="005C5AE1"/>
    <w:rsid w:val="005D1A25"/>
    <w:rsid w:val="005D1A9A"/>
    <w:rsid w:val="005D1D25"/>
    <w:rsid w:val="005D2224"/>
    <w:rsid w:val="005D6CB6"/>
    <w:rsid w:val="005E7C58"/>
    <w:rsid w:val="006007FC"/>
    <w:rsid w:val="0060443E"/>
    <w:rsid w:val="00611266"/>
    <w:rsid w:val="00612699"/>
    <w:rsid w:val="006256B5"/>
    <w:rsid w:val="006369C3"/>
    <w:rsid w:val="00647C5B"/>
    <w:rsid w:val="00650983"/>
    <w:rsid w:val="00682318"/>
    <w:rsid w:val="00686AC1"/>
    <w:rsid w:val="00693E02"/>
    <w:rsid w:val="00695E5A"/>
    <w:rsid w:val="006A1243"/>
    <w:rsid w:val="006A1925"/>
    <w:rsid w:val="006C496A"/>
    <w:rsid w:val="006D26EB"/>
    <w:rsid w:val="007042EE"/>
    <w:rsid w:val="00710CFB"/>
    <w:rsid w:val="00723A0F"/>
    <w:rsid w:val="00724E01"/>
    <w:rsid w:val="007315E6"/>
    <w:rsid w:val="00733AA4"/>
    <w:rsid w:val="00734B5E"/>
    <w:rsid w:val="0073668F"/>
    <w:rsid w:val="00741CA5"/>
    <w:rsid w:val="00742401"/>
    <w:rsid w:val="007438D3"/>
    <w:rsid w:val="0076003B"/>
    <w:rsid w:val="00765803"/>
    <w:rsid w:val="007A6BE7"/>
    <w:rsid w:val="007D4568"/>
    <w:rsid w:val="007F1156"/>
    <w:rsid w:val="007F1203"/>
    <w:rsid w:val="007F1E58"/>
    <w:rsid w:val="00815997"/>
    <w:rsid w:val="00831227"/>
    <w:rsid w:val="00836A23"/>
    <w:rsid w:val="008462FF"/>
    <w:rsid w:val="00846A7C"/>
    <w:rsid w:val="008478DC"/>
    <w:rsid w:val="00852C82"/>
    <w:rsid w:val="008636D5"/>
    <w:rsid w:val="00864C51"/>
    <w:rsid w:val="0086664F"/>
    <w:rsid w:val="0086719E"/>
    <w:rsid w:val="00870B74"/>
    <w:rsid w:val="0087595C"/>
    <w:rsid w:val="00880CFB"/>
    <w:rsid w:val="0088179D"/>
    <w:rsid w:val="008823C7"/>
    <w:rsid w:val="00882A6E"/>
    <w:rsid w:val="00893E94"/>
    <w:rsid w:val="008A3A52"/>
    <w:rsid w:val="008A4AF9"/>
    <w:rsid w:val="008A6EEE"/>
    <w:rsid w:val="008D38D0"/>
    <w:rsid w:val="008D7CA0"/>
    <w:rsid w:val="00911F48"/>
    <w:rsid w:val="0092112E"/>
    <w:rsid w:val="0092232A"/>
    <w:rsid w:val="009244C6"/>
    <w:rsid w:val="00936C64"/>
    <w:rsid w:val="009440CC"/>
    <w:rsid w:val="00950FE1"/>
    <w:rsid w:val="009552A8"/>
    <w:rsid w:val="00970E26"/>
    <w:rsid w:val="00984FEE"/>
    <w:rsid w:val="00993D84"/>
    <w:rsid w:val="009A16DB"/>
    <w:rsid w:val="009A2BF8"/>
    <w:rsid w:val="009A2D17"/>
    <w:rsid w:val="009A4E04"/>
    <w:rsid w:val="009B68B2"/>
    <w:rsid w:val="009C2D47"/>
    <w:rsid w:val="009F198E"/>
    <w:rsid w:val="00A21476"/>
    <w:rsid w:val="00A26490"/>
    <w:rsid w:val="00A33B3E"/>
    <w:rsid w:val="00A3559A"/>
    <w:rsid w:val="00A52D71"/>
    <w:rsid w:val="00A537E2"/>
    <w:rsid w:val="00A82611"/>
    <w:rsid w:val="00A91EE5"/>
    <w:rsid w:val="00A91F66"/>
    <w:rsid w:val="00A9280F"/>
    <w:rsid w:val="00A92921"/>
    <w:rsid w:val="00A95E06"/>
    <w:rsid w:val="00AA10E6"/>
    <w:rsid w:val="00AA3741"/>
    <w:rsid w:val="00AE0B6A"/>
    <w:rsid w:val="00AF4DB2"/>
    <w:rsid w:val="00AF6EDB"/>
    <w:rsid w:val="00B03D74"/>
    <w:rsid w:val="00B045F4"/>
    <w:rsid w:val="00B104B5"/>
    <w:rsid w:val="00B142C6"/>
    <w:rsid w:val="00B1723F"/>
    <w:rsid w:val="00B17AAA"/>
    <w:rsid w:val="00B21F3C"/>
    <w:rsid w:val="00B3112A"/>
    <w:rsid w:val="00B320B5"/>
    <w:rsid w:val="00B36DF1"/>
    <w:rsid w:val="00B4574C"/>
    <w:rsid w:val="00B45B67"/>
    <w:rsid w:val="00B45EB9"/>
    <w:rsid w:val="00B658FC"/>
    <w:rsid w:val="00B732D1"/>
    <w:rsid w:val="00B8000A"/>
    <w:rsid w:val="00BE035B"/>
    <w:rsid w:val="00BE12D9"/>
    <w:rsid w:val="00BE161B"/>
    <w:rsid w:val="00BE6B28"/>
    <w:rsid w:val="00BF3D79"/>
    <w:rsid w:val="00C1003C"/>
    <w:rsid w:val="00C11A9F"/>
    <w:rsid w:val="00C417E9"/>
    <w:rsid w:val="00C453FE"/>
    <w:rsid w:val="00C454BF"/>
    <w:rsid w:val="00C47734"/>
    <w:rsid w:val="00C670AB"/>
    <w:rsid w:val="00C6783C"/>
    <w:rsid w:val="00C87544"/>
    <w:rsid w:val="00C87899"/>
    <w:rsid w:val="00C90B94"/>
    <w:rsid w:val="00CA77A5"/>
    <w:rsid w:val="00CB486C"/>
    <w:rsid w:val="00CD072C"/>
    <w:rsid w:val="00CD5E65"/>
    <w:rsid w:val="00CE44D8"/>
    <w:rsid w:val="00CE649B"/>
    <w:rsid w:val="00CF3378"/>
    <w:rsid w:val="00CF5BFE"/>
    <w:rsid w:val="00D05235"/>
    <w:rsid w:val="00D23EF0"/>
    <w:rsid w:val="00D40336"/>
    <w:rsid w:val="00D54CA3"/>
    <w:rsid w:val="00D55410"/>
    <w:rsid w:val="00D63304"/>
    <w:rsid w:val="00D73ED3"/>
    <w:rsid w:val="00D7475F"/>
    <w:rsid w:val="00D80C19"/>
    <w:rsid w:val="00D86D99"/>
    <w:rsid w:val="00DA07BB"/>
    <w:rsid w:val="00DA0908"/>
    <w:rsid w:val="00DA33A5"/>
    <w:rsid w:val="00DB1899"/>
    <w:rsid w:val="00DB420D"/>
    <w:rsid w:val="00DC142C"/>
    <w:rsid w:val="00DC1527"/>
    <w:rsid w:val="00DC6CB8"/>
    <w:rsid w:val="00DD77C2"/>
    <w:rsid w:val="00DE19B6"/>
    <w:rsid w:val="00DF4BC2"/>
    <w:rsid w:val="00DF4BCF"/>
    <w:rsid w:val="00DF50C0"/>
    <w:rsid w:val="00DF5C9B"/>
    <w:rsid w:val="00E01891"/>
    <w:rsid w:val="00E02498"/>
    <w:rsid w:val="00E04A2A"/>
    <w:rsid w:val="00E07429"/>
    <w:rsid w:val="00E14EDB"/>
    <w:rsid w:val="00E44487"/>
    <w:rsid w:val="00E45571"/>
    <w:rsid w:val="00E56602"/>
    <w:rsid w:val="00E65829"/>
    <w:rsid w:val="00E72EEF"/>
    <w:rsid w:val="00E93CB0"/>
    <w:rsid w:val="00E97918"/>
    <w:rsid w:val="00EA2434"/>
    <w:rsid w:val="00EB7985"/>
    <w:rsid w:val="00EC07C1"/>
    <w:rsid w:val="00EC4A7D"/>
    <w:rsid w:val="00ED48D9"/>
    <w:rsid w:val="00ED6198"/>
    <w:rsid w:val="00EF72D4"/>
    <w:rsid w:val="00F11877"/>
    <w:rsid w:val="00F12A0F"/>
    <w:rsid w:val="00F143A2"/>
    <w:rsid w:val="00F201E0"/>
    <w:rsid w:val="00F311D8"/>
    <w:rsid w:val="00F44C18"/>
    <w:rsid w:val="00F578F5"/>
    <w:rsid w:val="00F648FC"/>
    <w:rsid w:val="00F75DF6"/>
    <w:rsid w:val="00F7675F"/>
    <w:rsid w:val="00F86203"/>
    <w:rsid w:val="00FA542E"/>
    <w:rsid w:val="00FC03A6"/>
    <w:rsid w:val="00FC6A96"/>
    <w:rsid w:val="00FF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E43C"/>
  <w15:chartTrackingRefBased/>
  <w15:docId w15:val="{3B4326F2-76B1-4C18-9867-71752E4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D1"/>
    <w:pPr>
      <w:ind w:left="720"/>
      <w:contextualSpacing/>
    </w:pPr>
  </w:style>
  <w:style w:type="paragraph" w:styleId="Header">
    <w:name w:val="header"/>
    <w:basedOn w:val="Normal"/>
    <w:link w:val="HeaderChar"/>
    <w:uiPriority w:val="99"/>
    <w:unhideWhenUsed/>
    <w:rsid w:val="001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A0"/>
  </w:style>
  <w:style w:type="paragraph" w:styleId="Footer">
    <w:name w:val="footer"/>
    <w:basedOn w:val="Normal"/>
    <w:link w:val="FooterChar"/>
    <w:uiPriority w:val="99"/>
    <w:unhideWhenUsed/>
    <w:rsid w:val="001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A0"/>
  </w:style>
  <w:style w:type="paragraph" w:styleId="NormalWeb">
    <w:name w:val="Normal (Web)"/>
    <w:basedOn w:val="Normal"/>
    <w:uiPriority w:val="99"/>
    <w:semiHidden/>
    <w:unhideWhenUsed/>
    <w:rsid w:val="00881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677">
      <w:bodyDiv w:val="1"/>
      <w:marLeft w:val="0"/>
      <w:marRight w:val="0"/>
      <w:marTop w:val="0"/>
      <w:marBottom w:val="0"/>
      <w:divBdr>
        <w:top w:val="none" w:sz="0" w:space="0" w:color="auto"/>
        <w:left w:val="none" w:sz="0" w:space="0" w:color="auto"/>
        <w:bottom w:val="none" w:sz="0" w:space="0" w:color="auto"/>
        <w:right w:val="none" w:sz="0" w:space="0" w:color="auto"/>
      </w:divBdr>
    </w:div>
    <w:div w:id="517819423">
      <w:bodyDiv w:val="1"/>
      <w:marLeft w:val="0"/>
      <w:marRight w:val="0"/>
      <w:marTop w:val="0"/>
      <w:marBottom w:val="0"/>
      <w:divBdr>
        <w:top w:val="none" w:sz="0" w:space="0" w:color="auto"/>
        <w:left w:val="none" w:sz="0" w:space="0" w:color="auto"/>
        <w:bottom w:val="none" w:sz="0" w:space="0" w:color="auto"/>
        <w:right w:val="none" w:sz="0" w:space="0" w:color="auto"/>
      </w:divBdr>
      <w:divsChild>
        <w:div w:id="148755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683">
              <w:marLeft w:val="0"/>
              <w:marRight w:val="0"/>
              <w:marTop w:val="0"/>
              <w:marBottom w:val="0"/>
              <w:divBdr>
                <w:top w:val="none" w:sz="0" w:space="0" w:color="auto"/>
                <w:left w:val="none" w:sz="0" w:space="0" w:color="auto"/>
                <w:bottom w:val="none" w:sz="0" w:space="0" w:color="auto"/>
                <w:right w:val="none" w:sz="0" w:space="0" w:color="auto"/>
              </w:divBdr>
              <w:divsChild>
                <w:div w:id="3866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7104">
      <w:bodyDiv w:val="1"/>
      <w:marLeft w:val="0"/>
      <w:marRight w:val="0"/>
      <w:marTop w:val="0"/>
      <w:marBottom w:val="0"/>
      <w:divBdr>
        <w:top w:val="none" w:sz="0" w:space="0" w:color="auto"/>
        <w:left w:val="none" w:sz="0" w:space="0" w:color="auto"/>
        <w:bottom w:val="none" w:sz="0" w:space="0" w:color="auto"/>
        <w:right w:val="none" w:sz="0" w:space="0" w:color="auto"/>
      </w:divBdr>
    </w:div>
    <w:div w:id="982126363">
      <w:bodyDiv w:val="1"/>
      <w:marLeft w:val="0"/>
      <w:marRight w:val="0"/>
      <w:marTop w:val="0"/>
      <w:marBottom w:val="0"/>
      <w:divBdr>
        <w:top w:val="none" w:sz="0" w:space="0" w:color="auto"/>
        <w:left w:val="none" w:sz="0" w:space="0" w:color="auto"/>
        <w:bottom w:val="none" w:sz="0" w:space="0" w:color="auto"/>
        <w:right w:val="none" w:sz="0" w:space="0" w:color="auto"/>
      </w:divBdr>
    </w:div>
    <w:div w:id="1064450305">
      <w:bodyDiv w:val="1"/>
      <w:marLeft w:val="0"/>
      <w:marRight w:val="0"/>
      <w:marTop w:val="0"/>
      <w:marBottom w:val="0"/>
      <w:divBdr>
        <w:top w:val="none" w:sz="0" w:space="0" w:color="auto"/>
        <w:left w:val="none" w:sz="0" w:space="0" w:color="auto"/>
        <w:bottom w:val="none" w:sz="0" w:space="0" w:color="auto"/>
        <w:right w:val="none" w:sz="0" w:space="0" w:color="auto"/>
      </w:divBdr>
    </w:div>
    <w:div w:id="13903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6369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Ron Curry</cp:lastModifiedBy>
  <cp:revision>2</cp:revision>
  <dcterms:created xsi:type="dcterms:W3CDTF">2024-11-20T23:29:00Z</dcterms:created>
  <dcterms:modified xsi:type="dcterms:W3CDTF">2024-11-20T23:29:00Z</dcterms:modified>
</cp:coreProperties>
</file>